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84966" w14:textId="2B10191C" w:rsidR="00ED5C0E" w:rsidRPr="00A07F27" w:rsidRDefault="00666359" w:rsidP="00ED5C0E">
      <w:pPr>
        <w:spacing w:after="0" w:line="240" w:lineRule="auto"/>
        <w:contextualSpacing/>
        <w:rPr>
          <w:b/>
          <w:noProof/>
          <w:sz w:val="24"/>
          <w:szCs w:val="24"/>
        </w:rPr>
      </w:pPr>
      <w:r w:rsidRPr="002A0A02">
        <w:rPr>
          <w:b/>
          <w:noProof/>
          <w:sz w:val="24"/>
          <w:szCs w:val="24"/>
        </w:rPr>
        <w:t xml:space="preserve">AHVAP </w:t>
      </w:r>
      <w:r w:rsidR="00ED5C0E" w:rsidRPr="00A07F27">
        <w:rPr>
          <w:b/>
          <w:noProof/>
          <w:sz w:val="24"/>
          <w:szCs w:val="24"/>
        </w:rPr>
        <w:t>Member Confidentiality</w:t>
      </w:r>
      <w:r w:rsidR="009E4469" w:rsidRPr="00A07F27">
        <w:rPr>
          <w:b/>
          <w:noProof/>
          <w:sz w:val="24"/>
          <w:szCs w:val="24"/>
        </w:rPr>
        <w:t xml:space="preserve"> </w:t>
      </w:r>
    </w:p>
    <w:p w14:paraId="4CF47996" w14:textId="77777777" w:rsidR="00ED5C0E" w:rsidRPr="00497EE0" w:rsidRDefault="00ED5C0E" w:rsidP="00ED5C0E">
      <w:pPr>
        <w:spacing w:after="0" w:line="240" w:lineRule="auto"/>
        <w:contextualSpacing/>
        <w:rPr>
          <w:b/>
          <w:noProof/>
          <w:sz w:val="22"/>
          <w:szCs w:val="22"/>
        </w:rPr>
      </w:pPr>
    </w:p>
    <w:p w14:paraId="59E95DC9" w14:textId="77777777" w:rsidR="00ED5C0E" w:rsidRPr="00497EE0" w:rsidRDefault="00ED5C0E" w:rsidP="00ED5C0E">
      <w:pPr>
        <w:spacing w:after="0" w:line="240" w:lineRule="auto"/>
        <w:contextualSpacing/>
        <w:rPr>
          <w:b/>
          <w:noProof/>
          <w:sz w:val="22"/>
          <w:szCs w:val="22"/>
        </w:rPr>
      </w:pPr>
      <w:r w:rsidRPr="00497EE0">
        <w:rPr>
          <w:b/>
          <w:noProof/>
          <w:sz w:val="22"/>
          <w:szCs w:val="22"/>
        </w:rPr>
        <w:t xml:space="preserve">Purpose </w:t>
      </w:r>
    </w:p>
    <w:p w14:paraId="68BFD03E" w14:textId="21A2EBA7" w:rsidR="00ED5C0E" w:rsidRPr="002A0A02" w:rsidRDefault="00ED5C0E" w:rsidP="00ED5C0E">
      <w:pPr>
        <w:spacing w:after="0" w:line="240" w:lineRule="auto"/>
        <w:contextualSpacing/>
        <w:rPr>
          <w:noProof/>
          <w:sz w:val="22"/>
          <w:szCs w:val="22"/>
        </w:rPr>
      </w:pPr>
      <w:r w:rsidRPr="002A0A02">
        <w:rPr>
          <w:noProof/>
          <w:sz w:val="22"/>
          <w:szCs w:val="22"/>
        </w:rPr>
        <w:t xml:space="preserve">The purpose of the Association for Healthcare Value Analysis Professionals (AHVAP) Member Confidentiality policy is to establish </w:t>
      </w:r>
      <w:r w:rsidRPr="00C74237">
        <w:rPr>
          <w:noProof/>
          <w:sz w:val="22"/>
          <w:szCs w:val="22"/>
        </w:rPr>
        <w:t xml:space="preserve">standards </w:t>
      </w:r>
      <w:r w:rsidR="001D711B" w:rsidRPr="00C74237">
        <w:rPr>
          <w:noProof/>
          <w:sz w:val="22"/>
          <w:szCs w:val="22"/>
        </w:rPr>
        <w:t xml:space="preserve">for </w:t>
      </w:r>
      <w:r w:rsidRPr="00C74237">
        <w:rPr>
          <w:noProof/>
          <w:sz w:val="22"/>
          <w:szCs w:val="22"/>
        </w:rPr>
        <w:t xml:space="preserve">confidentiality </w:t>
      </w:r>
      <w:r w:rsidR="001D711B" w:rsidRPr="00C74237">
        <w:rPr>
          <w:noProof/>
          <w:sz w:val="22"/>
          <w:szCs w:val="22"/>
        </w:rPr>
        <w:t xml:space="preserve">of </w:t>
      </w:r>
      <w:r w:rsidRPr="002A0A02">
        <w:rPr>
          <w:noProof/>
          <w:sz w:val="22"/>
          <w:szCs w:val="22"/>
        </w:rPr>
        <w:t>the information provided by members</w:t>
      </w:r>
      <w:r w:rsidR="00666359" w:rsidRPr="002A0A02">
        <w:rPr>
          <w:noProof/>
          <w:sz w:val="22"/>
          <w:szCs w:val="22"/>
        </w:rPr>
        <w:t xml:space="preserve">, </w:t>
      </w:r>
      <w:r w:rsidR="00A07F27">
        <w:rPr>
          <w:noProof/>
          <w:sz w:val="22"/>
          <w:szCs w:val="22"/>
        </w:rPr>
        <w:t xml:space="preserve">supplier </w:t>
      </w:r>
      <w:r w:rsidR="00666359" w:rsidRPr="002A0A02">
        <w:rPr>
          <w:noProof/>
          <w:sz w:val="22"/>
          <w:szCs w:val="22"/>
        </w:rPr>
        <w:t>partners and Management Services</w:t>
      </w:r>
      <w:r w:rsidRPr="002A0A02">
        <w:rPr>
          <w:noProof/>
          <w:sz w:val="22"/>
          <w:szCs w:val="22"/>
        </w:rPr>
        <w:t>.</w:t>
      </w:r>
    </w:p>
    <w:p w14:paraId="21A4CDC4" w14:textId="77777777" w:rsidR="00ED5C0E" w:rsidRPr="002A0A02" w:rsidRDefault="00ED5C0E" w:rsidP="00ED5C0E">
      <w:pPr>
        <w:spacing w:after="0" w:line="240" w:lineRule="auto"/>
        <w:contextualSpacing/>
        <w:rPr>
          <w:noProof/>
          <w:sz w:val="22"/>
          <w:szCs w:val="22"/>
        </w:rPr>
      </w:pPr>
    </w:p>
    <w:p w14:paraId="4A76999D" w14:textId="1C4BFC20" w:rsidR="00ED5C0E" w:rsidRPr="002A0A02" w:rsidRDefault="00ED5C0E" w:rsidP="00086289">
      <w:pPr>
        <w:pStyle w:val="ListParagraph"/>
        <w:numPr>
          <w:ilvl w:val="0"/>
          <w:numId w:val="1"/>
        </w:numPr>
        <w:spacing w:after="0" w:line="240" w:lineRule="auto"/>
        <w:rPr>
          <w:noProof/>
          <w:sz w:val="22"/>
          <w:szCs w:val="22"/>
        </w:rPr>
      </w:pPr>
      <w:r w:rsidRPr="002A0A02">
        <w:rPr>
          <w:sz w:val="22"/>
          <w:szCs w:val="22"/>
        </w:rPr>
        <w:t xml:space="preserve"> Respecting the privacy of our members, </w:t>
      </w:r>
      <w:r w:rsidR="00A07F27" w:rsidRPr="00C74237">
        <w:rPr>
          <w:sz w:val="22"/>
          <w:szCs w:val="22"/>
        </w:rPr>
        <w:t xml:space="preserve">supplier </w:t>
      </w:r>
      <w:r w:rsidRPr="00C74237">
        <w:rPr>
          <w:sz w:val="22"/>
          <w:szCs w:val="22"/>
        </w:rPr>
        <w:t>partners</w:t>
      </w:r>
      <w:r w:rsidRPr="002A0A02">
        <w:rPr>
          <w:sz w:val="22"/>
          <w:szCs w:val="22"/>
        </w:rPr>
        <w:t xml:space="preserve"> and Management services employees is a basic value of AHVAP.</w:t>
      </w:r>
      <w:r w:rsidR="00C53184" w:rsidRPr="002A0A02">
        <w:rPr>
          <w:sz w:val="22"/>
          <w:szCs w:val="22"/>
        </w:rPr>
        <w:t xml:space="preserve"> </w:t>
      </w:r>
      <w:r w:rsidRPr="002A0A02">
        <w:rPr>
          <w:sz w:val="22"/>
          <w:szCs w:val="22"/>
        </w:rPr>
        <w:t xml:space="preserve"> </w:t>
      </w:r>
      <w:r w:rsidR="00C53184" w:rsidRPr="002A0A02">
        <w:rPr>
          <w:sz w:val="22"/>
          <w:szCs w:val="22"/>
        </w:rPr>
        <w:t>All information concerning members, former members, the management staff, financial data, and business records of AHVAP is confidential.</w:t>
      </w:r>
    </w:p>
    <w:p w14:paraId="0E029E28" w14:textId="2A140CD3" w:rsidR="00C53184" w:rsidRPr="002A0A02" w:rsidRDefault="00ED5C0E" w:rsidP="00C74237">
      <w:pPr>
        <w:pStyle w:val="ListParagraph"/>
        <w:numPr>
          <w:ilvl w:val="1"/>
          <w:numId w:val="1"/>
        </w:numPr>
        <w:spacing w:after="0" w:line="240" w:lineRule="auto"/>
        <w:ind w:left="1080"/>
        <w:rPr>
          <w:noProof/>
          <w:sz w:val="22"/>
          <w:szCs w:val="22"/>
        </w:rPr>
      </w:pPr>
      <w:r w:rsidRPr="002A0A02">
        <w:rPr>
          <w:sz w:val="22"/>
          <w:szCs w:val="22"/>
        </w:rPr>
        <w:t xml:space="preserve">Personal and financial information is confidential and should not be disclosed or discussed with anyone without permission or authorization from the member and with approval from the AHVAP Board of Directors.  </w:t>
      </w:r>
      <w:r w:rsidR="00C53184" w:rsidRPr="002A0A02">
        <w:rPr>
          <w:sz w:val="22"/>
          <w:szCs w:val="22"/>
        </w:rPr>
        <w:t>All records dealing with specific members must be treated as confidential.</w:t>
      </w:r>
    </w:p>
    <w:p w14:paraId="157A2BB7" w14:textId="5E3CD324" w:rsidR="00ED5C0E" w:rsidRPr="002A0A02" w:rsidRDefault="00ED5C0E" w:rsidP="00ED5C0E">
      <w:pPr>
        <w:pStyle w:val="ListParagraph"/>
        <w:numPr>
          <w:ilvl w:val="1"/>
          <w:numId w:val="1"/>
        </w:numPr>
        <w:spacing w:after="0" w:line="240" w:lineRule="auto"/>
        <w:ind w:left="1080"/>
        <w:rPr>
          <w:noProof/>
          <w:sz w:val="22"/>
          <w:szCs w:val="22"/>
        </w:rPr>
      </w:pPr>
      <w:r w:rsidRPr="002A0A02">
        <w:rPr>
          <w:sz w:val="22"/>
          <w:szCs w:val="22"/>
        </w:rPr>
        <w:t xml:space="preserve">Care shall be taken to ensure that unauthorized individuals do not overhear any discussion of confidential information and that documents containing confidential information are not left in the open or inadvertently shared. </w:t>
      </w:r>
    </w:p>
    <w:p w14:paraId="143FA9B1" w14:textId="4547DB88" w:rsidR="00086289" w:rsidRPr="00C74237" w:rsidRDefault="00ED5C0E" w:rsidP="00C74237">
      <w:pPr>
        <w:pStyle w:val="ListParagraph"/>
        <w:numPr>
          <w:ilvl w:val="1"/>
          <w:numId w:val="1"/>
        </w:numPr>
        <w:spacing w:after="0" w:line="240" w:lineRule="auto"/>
        <w:ind w:left="1080"/>
        <w:rPr>
          <w:noProof/>
          <w:sz w:val="22"/>
          <w:szCs w:val="22"/>
        </w:rPr>
      </w:pPr>
      <w:r w:rsidRPr="002A0A02">
        <w:rPr>
          <w:sz w:val="22"/>
          <w:szCs w:val="22"/>
        </w:rPr>
        <w:t xml:space="preserve">AHVAP </w:t>
      </w:r>
      <w:r w:rsidR="001F54C4">
        <w:rPr>
          <w:sz w:val="22"/>
          <w:szCs w:val="22"/>
        </w:rPr>
        <w:t>e</w:t>
      </w:r>
      <w:r w:rsidRPr="002A0A02">
        <w:rPr>
          <w:sz w:val="22"/>
          <w:szCs w:val="22"/>
        </w:rPr>
        <w:t xml:space="preserve">mployees, volunteers and Board </w:t>
      </w:r>
      <w:r w:rsidR="001D711B" w:rsidRPr="00C74237">
        <w:rPr>
          <w:sz w:val="22"/>
          <w:szCs w:val="22"/>
        </w:rPr>
        <w:t xml:space="preserve">members </w:t>
      </w:r>
      <w:r w:rsidRPr="00C74237">
        <w:rPr>
          <w:sz w:val="22"/>
          <w:szCs w:val="22"/>
        </w:rPr>
        <w:t>may be exposed to information which is confidential and/or privileged and proprietary in nature. It is the policy of AHVAP that such information be kept confidential.</w:t>
      </w:r>
      <w:r w:rsidR="00666359" w:rsidRPr="00C74237">
        <w:rPr>
          <w:sz w:val="22"/>
          <w:szCs w:val="22"/>
        </w:rPr>
        <w:t xml:space="preserve"> </w:t>
      </w:r>
      <w:r w:rsidR="00C53184" w:rsidRPr="00C74237">
        <w:rPr>
          <w:sz w:val="22"/>
          <w:szCs w:val="22"/>
        </w:rPr>
        <w:t>“Confidential” means that you are free to talk about AHVAP, assigned projects and your position, but you are not permitted to disclose member</w:t>
      </w:r>
      <w:r w:rsidR="00C74237" w:rsidRPr="00C74237">
        <w:rPr>
          <w:sz w:val="22"/>
          <w:szCs w:val="22"/>
        </w:rPr>
        <w:t xml:space="preserve"> </w:t>
      </w:r>
      <w:r w:rsidR="00C74237">
        <w:rPr>
          <w:sz w:val="22"/>
          <w:szCs w:val="22"/>
        </w:rPr>
        <w:t>p</w:t>
      </w:r>
      <w:r w:rsidR="00C53184" w:rsidRPr="00C74237">
        <w:rPr>
          <w:sz w:val="22"/>
          <w:szCs w:val="22"/>
        </w:rPr>
        <w:t>rofile information or talk about them in ways that will make their identity known without express, written permission.</w:t>
      </w:r>
    </w:p>
    <w:p w14:paraId="695DA8F7" w14:textId="77777777" w:rsidR="00086289" w:rsidRPr="00C74237" w:rsidRDefault="00ED5C0E" w:rsidP="00870675">
      <w:pPr>
        <w:pStyle w:val="ListParagraph"/>
        <w:numPr>
          <w:ilvl w:val="1"/>
          <w:numId w:val="1"/>
        </w:numPr>
        <w:ind w:left="1080"/>
        <w:rPr>
          <w:noProof/>
          <w:sz w:val="22"/>
          <w:szCs w:val="22"/>
        </w:rPr>
      </w:pPr>
      <w:r w:rsidRPr="00C74237">
        <w:rPr>
          <w:sz w:val="22"/>
          <w:szCs w:val="22"/>
        </w:rPr>
        <w:t>Members are expected to return materials containing privileged or confidential information on their separation from the organization or expiration of service.</w:t>
      </w:r>
    </w:p>
    <w:p w14:paraId="4927F860" w14:textId="2244D263" w:rsidR="00ED5C0E" w:rsidRPr="00C74237" w:rsidRDefault="00ED5C0E" w:rsidP="00870675">
      <w:pPr>
        <w:pStyle w:val="ListParagraph"/>
        <w:numPr>
          <w:ilvl w:val="1"/>
          <w:numId w:val="1"/>
        </w:numPr>
        <w:spacing w:after="0" w:line="240" w:lineRule="auto"/>
        <w:ind w:left="1080"/>
        <w:rPr>
          <w:noProof/>
          <w:sz w:val="22"/>
          <w:szCs w:val="22"/>
        </w:rPr>
      </w:pPr>
      <w:r w:rsidRPr="00C74237">
        <w:rPr>
          <w:sz w:val="22"/>
          <w:szCs w:val="22"/>
        </w:rPr>
        <w:t>Unauthorized disclosure of confidential or privileged information is a serious violation of this policy and will subject the person(s) who made the unauthorized disclosure to</w:t>
      </w:r>
      <w:r w:rsidR="00C74237">
        <w:rPr>
          <w:sz w:val="22"/>
          <w:szCs w:val="22"/>
        </w:rPr>
        <w:t xml:space="preserve"> </w:t>
      </w:r>
      <w:r w:rsidRPr="00C74237">
        <w:rPr>
          <w:sz w:val="22"/>
          <w:szCs w:val="22"/>
        </w:rPr>
        <w:t xml:space="preserve">appropriate discipline, including </w:t>
      </w:r>
      <w:r w:rsidR="00666359" w:rsidRPr="00C74237">
        <w:rPr>
          <w:sz w:val="22"/>
          <w:szCs w:val="22"/>
        </w:rPr>
        <w:t>revocation</w:t>
      </w:r>
      <w:r w:rsidRPr="00C74237">
        <w:rPr>
          <w:sz w:val="22"/>
          <w:szCs w:val="22"/>
        </w:rPr>
        <w:t xml:space="preserve"> of membership. </w:t>
      </w:r>
    </w:p>
    <w:p w14:paraId="1D706341" w14:textId="77777777" w:rsidR="00ED5C0E" w:rsidRPr="00C74237" w:rsidRDefault="00ED5C0E" w:rsidP="00086289">
      <w:pPr>
        <w:pStyle w:val="ListParagraph"/>
        <w:numPr>
          <w:ilvl w:val="1"/>
          <w:numId w:val="1"/>
        </w:numPr>
        <w:spacing w:after="0" w:line="240" w:lineRule="auto"/>
        <w:ind w:left="1080"/>
        <w:rPr>
          <w:noProof/>
          <w:sz w:val="22"/>
          <w:szCs w:val="22"/>
        </w:rPr>
      </w:pPr>
      <w:r w:rsidRPr="00C74237">
        <w:rPr>
          <w:sz w:val="22"/>
          <w:szCs w:val="22"/>
        </w:rPr>
        <w:t xml:space="preserve">General information, publically-held information, policy statements or statistical material that is not identified with AHVAP, the management firm, or any </w:t>
      </w:r>
      <w:r w:rsidR="001D711B" w:rsidRPr="00C74237">
        <w:rPr>
          <w:sz w:val="22"/>
          <w:szCs w:val="22"/>
        </w:rPr>
        <w:t xml:space="preserve">organization, </w:t>
      </w:r>
      <w:r w:rsidRPr="00C74237">
        <w:rPr>
          <w:sz w:val="22"/>
          <w:szCs w:val="22"/>
        </w:rPr>
        <w:t xml:space="preserve">individual or family is not classified as confidential. </w:t>
      </w:r>
    </w:p>
    <w:p w14:paraId="7B9C690F" w14:textId="77777777" w:rsidR="00ED5C0E" w:rsidRPr="002A0A02" w:rsidRDefault="00ED5C0E" w:rsidP="00ED5C0E">
      <w:pPr>
        <w:pStyle w:val="ListParagraph"/>
        <w:spacing w:after="0" w:line="240" w:lineRule="auto"/>
        <w:ind w:left="1440"/>
        <w:rPr>
          <w:noProof/>
          <w:sz w:val="22"/>
          <w:szCs w:val="22"/>
        </w:rPr>
      </w:pPr>
    </w:p>
    <w:p w14:paraId="1237A297" w14:textId="1C324115" w:rsidR="00870675" w:rsidRPr="00C74237" w:rsidRDefault="00ED5C0E" w:rsidP="00C74237">
      <w:pPr>
        <w:pStyle w:val="ListParagraph"/>
        <w:numPr>
          <w:ilvl w:val="0"/>
          <w:numId w:val="1"/>
        </w:numPr>
        <w:spacing w:after="0" w:line="240" w:lineRule="auto"/>
        <w:rPr>
          <w:sz w:val="22"/>
          <w:szCs w:val="22"/>
        </w:rPr>
      </w:pPr>
      <w:r w:rsidRPr="002A0A02">
        <w:rPr>
          <w:sz w:val="22"/>
          <w:szCs w:val="22"/>
        </w:rPr>
        <w:t>Management staff members are responsible for maintaining the confidentiality of information relating to management staff members and AHVAP members. Failure to maintain confidentiality may result in termination of membership or dismissal from management services for AHVAP</w:t>
      </w:r>
      <w:r w:rsidRPr="00C74237">
        <w:rPr>
          <w:sz w:val="22"/>
          <w:szCs w:val="22"/>
        </w:rPr>
        <w:t>. This policy is intended to protect you as well as AHVAP because potentially, violations of this policy also may result in personal liability</w:t>
      </w:r>
      <w:r w:rsidRPr="00C74237">
        <w:rPr>
          <w:noProof/>
          <w:sz w:val="22"/>
          <w:szCs w:val="22"/>
        </w:rPr>
        <w:t>.</w:t>
      </w:r>
      <w:r w:rsidR="00666359" w:rsidRPr="00C74237">
        <w:rPr>
          <w:noProof/>
          <w:sz w:val="22"/>
          <w:szCs w:val="22"/>
        </w:rPr>
        <w:t xml:space="preserve"> </w:t>
      </w:r>
      <w:r w:rsidR="00870675" w:rsidRPr="002A0A02">
        <w:rPr>
          <w:noProof/>
          <w:sz w:val="22"/>
          <w:szCs w:val="22"/>
        </w:rPr>
        <w:t>Termination of membership or management services must be reviewed by AHVAP Board of Directors and approved by a quorum majority vote.</w:t>
      </w:r>
    </w:p>
    <w:p w14:paraId="73B7E429" w14:textId="77777777" w:rsidR="00870675" w:rsidRDefault="00870675" w:rsidP="000D5915">
      <w:pPr>
        <w:spacing w:after="0"/>
      </w:pPr>
    </w:p>
    <w:p w14:paraId="70B8EC5B" w14:textId="77777777" w:rsidR="00666359" w:rsidRDefault="00666359" w:rsidP="000D5915">
      <w:pPr>
        <w:spacing w:after="0"/>
      </w:pPr>
    </w:p>
    <w:p w14:paraId="01505BD1" w14:textId="77777777" w:rsidR="00666359" w:rsidRDefault="00666359" w:rsidP="000D5915">
      <w:pPr>
        <w:spacing w:after="0"/>
      </w:pPr>
    </w:p>
    <w:p w14:paraId="02DF250A" w14:textId="6D795704" w:rsidR="00666359" w:rsidRDefault="001D711B" w:rsidP="00666359">
      <w:pPr>
        <w:tabs>
          <w:tab w:val="left" w:leader="underscore" w:pos="4320"/>
        </w:tabs>
        <w:spacing w:after="0"/>
      </w:pPr>
      <w:r>
        <w:rPr>
          <w:u w:val="single"/>
        </w:rPr>
        <w:t>0</w:t>
      </w:r>
      <w:r w:rsidR="002D4EAC">
        <w:rPr>
          <w:u w:val="single"/>
        </w:rPr>
        <w:t>3</w:t>
      </w:r>
      <w:r>
        <w:rPr>
          <w:u w:val="single"/>
        </w:rPr>
        <w:t>/2021</w:t>
      </w:r>
      <w:r w:rsidR="002A0A02">
        <w:rPr>
          <w:u w:val="single"/>
        </w:rPr>
        <w:t xml:space="preserve">                                                                </w:t>
      </w:r>
      <w:r w:rsidR="00666359">
        <w:t>(MM/YYYY)</w:t>
      </w:r>
    </w:p>
    <w:p w14:paraId="459CA861" w14:textId="77777777" w:rsidR="00666359" w:rsidRDefault="00666359" w:rsidP="00666359">
      <w:pPr>
        <w:tabs>
          <w:tab w:val="left" w:pos="90"/>
          <w:tab w:val="left" w:leader="underscore" w:pos="4320"/>
        </w:tabs>
        <w:spacing w:after="0"/>
      </w:pPr>
      <w:r>
        <w:t>Revision/Review Approval Date</w:t>
      </w:r>
    </w:p>
    <w:p w14:paraId="25F47BF9" w14:textId="77777777" w:rsidR="00666359" w:rsidRDefault="00666359" w:rsidP="00666359">
      <w:pPr>
        <w:tabs>
          <w:tab w:val="left" w:leader="underscore" w:pos="4320"/>
        </w:tabs>
        <w:spacing w:after="0"/>
      </w:pPr>
    </w:p>
    <w:p w14:paraId="2F44CBCF" w14:textId="77777777" w:rsidR="00666359" w:rsidRDefault="00666359" w:rsidP="00666359">
      <w:pPr>
        <w:tabs>
          <w:tab w:val="left" w:pos="1080"/>
          <w:tab w:val="left" w:leader="underscore" w:pos="4320"/>
        </w:tabs>
        <w:spacing w:after="0"/>
      </w:pPr>
      <w:r w:rsidRPr="001647FA">
        <w:rPr>
          <w:u w:val="single"/>
        </w:rPr>
        <w:t>10/2016</w:t>
      </w:r>
      <w:r>
        <w:rPr>
          <w:u w:val="single"/>
        </w:rPr>
        <w:t xml:space="preserve">                                                                </w:t>
      </w:r>
      <w:r>
        <w:t>(MM/YYYY)</w:t>
      </w:r>
    </w:p>
    <w:p w14:paraId="0B3FB5DB" w14:textId="57C74B8A" w:rsidR="000D5915" w:rsidRDefault="00666359" w:rsidP="00C74237">
      <w:pPr>
        <w:tabs>
          <w:tab w:val="left" w:leader="underscore" w:pos="4320"/>
        </w:tabs>
        <w:spacing w:after="0"/>
      </w:pPr>
      <w:r>
        <w:t>Date approved by AHVAP Board of Directors</w:t>
      </w:r>
    </w:p>
    <w:sectPr w:rsidR="000D5915" w:rsidSect="000D59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B764C" w14:textId="77777777" w:rsidR="00815007" w:rsidRDefault="00815007" w:rsidP="008F567F">
      <w:pPr>
        <w:spacing w:after="0" w:line="240" w:lineRule="auto"/>
      </w:pPr>
      <w:r>
        <w:separator/>
      </w:r>
    </w:p>
  </w:endnote>
  <w:endnote w:type="continuationSeparator" w:id="0">
    <w:p w14:paraId="75A6A18C" w14:textId="77777777" w:rsidR="00815007" w:rsidRDefault="00815007" w:rsidP="008F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B31F9" w14:textId="77777777" w:rsidR="00BD7C1A" w:rsidRDefault="00BD7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0F786" w14:textId="77777777" w:rsidR="008F567F" w:rsidRDefault="000D5915">
    <w:pPr>
      <w:pStyle w:val="Footer"/>
    </w:pPr>
    <w:r w:rsidRPr="000D5915">
      <w:rPr>
        <w:noProof/>
        <w:color w:val="555759" w:themeColor="accent1"/>
        <w:szCs w:val="20"/>
      </w:rPr>
      <mc:AlternateContent>
        <mc:Choice Requires="wps">
          <w:drawing>
            <wp:anchor distT="182880" distB="182880" distL="114300" distR="114300" simplePos="0" relativeHeight="251659264" behindDoc="0" locked="0" layoutInCell="1" allowOverlap="0" wp14:anchorId="3219C416" wp14:editId="218453EA">
              <wp:simplePos x="0" y="0"/>
              <wp:positionH relativeFrom="page">
                <wp:align>center</wp:align>
              </wp:positionH>
              <mc:AlternateContent>
                <mc:Choice Requires="wp14">
                  <wp:positionV relativeFrom="page">
                    <wp14:pctPosVOffset>94100</wp14:pctPosVOffset>
                  </wp:positionV>
                </mc:Choice>
                <mc:Fallback>
                  <wp:positionV relativeFrom="page">
                    <wp:posOffset>9464675</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9FB95E" w14:textId="77777777" w:rsidR="000D5915" w:rsidRDefault="000D5915">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3219C416" id="_x0000_t202" coordsize="21600,21600" o:spt="202" path="m,l,21600r21600,l21600,xe">
              <v:stroke joinstyle="miter"/>
              <v:path gradientshapeok="t" o:connecttype="rect"/>
            </v:shapetype>
            <v:shape id="Text Box 13" o:spid="_x0000_s1026" type="#_x0000_t202" alt="Color-block footer displaying page number" style="position:absolute;margin-left:0;margin-top:0;width:468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xnkwIAAIYFAAAOAAAAZHJzL2Uyb0RvYy54bWysVF1P2zAUfZ+0/2D5HVLoQKMiRR2IaRIC&#10;NJh4dh27jXB8Pdtt0v36HTtJQWwvTHtxbu7H8f04vucXXWPYVvlQky350eGEM2UlVbVdlfzH4/XB&#10;Z85CFLYShqwq+U4FfjH/+OG8dTN1TGsylfIMIDbMWlfydYxuVhRBrlUjwiE5ZWHU5BsR8etXReVF&#10;C/TGFMeTyWnRkq+cJ6lCgPaqN/J5xtdayXindVCRmZIjt5hPn89lOov5uZitvHDrWg5piH/IohG1&#10;xaV7qCsRBdv4+g+oppaeAul4KKkpSOtaqlwDqjmavKnmYS2cyrWgOcHt2xT+H6y83d57VleY3ZQz&#10;KxrM6FF1kX2hjiVVpYJEvy7JkD9YGpLPTBNFDK2qgzNih64zJ1aK2U2zVD51tHVhBuAHB+jYAQno&#10;oz5AmRrVad+kL1rAYMdsdvt5pPsllCdnn6anE5gkbNOz6dHZcYIpXqKdD/GrooYloeQe885jENub&#10;EHvX0SVdZum6NibP3FjWlvx0ejLJAXsLwI1NviqzZ4BJFfWZZynujEo+xn5XGt3LBSRF5q26NJ5t&#10;BRgnpFQ25tozLryTl0YS7wkc/F+yek9wX8d4M9m4D25qSz5X/ybt6nlMWff+6PmrupMYu2U3THpJ&#10;1Q6D9tQ/ruDkdY1p3IgQ74XHa8IAsSHiHQ5tCF2nQeJsTf7X3/TJHySHlbMWr7Pk4edGeMWZ+WZB&#10;//SUR8GPwnIUwETwNZGOIZssIsBHM4raU/OExbFIt8AkrMRdJY+jeBn7HYHFI9VikZ3wYJ2IN/bB&#10;yQSdppG49dg9Ce8GAkZQ95bGdytmb3jY+6ZIS4tNJF1nkqaG9l0cGo3Hnmk+LKa0TV7/Z6+X9Tn/&#10;DQAA//8DAFBLAwQUAAYACAAAACEAk5YPgtwAAAAEAQAADwAAAGRycy9kb3ducmV2LnhtbEyPQUvD&#10;QBCF70L/wzKCN7upQmxiNqUGCuKhYlsouW2zYxLMzobsNo3/3qkXvTx4vOG9b7LVZDsx4uBbRwoW&#10;8wgEUuVMS7WCw35zvwThgyajO0eo4Bs9rPLZTaZT4y70geMu1IJLyKdaQRNCn0rpqwat9nPXI3H2&#10;6QarA9uhlmbQFy63nXyIolha3RIvNLrHosHqa3e2CorCb0vZv23Kp+X7S7J/LUc6lkrd3U7rZxAB&#10;p/B3DFd8RoecmU7uTMaLTgE/En6Vs+QxZntSEC8SkHkm/8PnPwAAAP//AwBQSwECLQAUAAYACAAA&#10;ACEAtoM4kv4AAADhAQAAEwAAAAAAAAAAAAAAAAAAAAAAW0NvbnRlbnRfVHlwZXNdLnhtbFBLAQIt&#10;ABQABgAIAAAAIQA4/SH/1gAAAJQBAAALAAAAAAAAAAAAAAAAAC8BAABfcmVscy8ucmVsc1BLAQIt&#10;ABQABgAIAAAAIQA3ZNxnkwIAAIYFAAAOAAAAAAAAAAAAAAAAAC4CAABkcnMvZTJvRG9jLnhtbFBL&#10;AQItABQABgAIAAAAIQCTlg+C3AAAAAQBAAAPAAAAAAAAAAAAAAAAAO0EAABkcnMvZG93bnJldi54&#10;bWxQSwUGAAAAAAQABADzAAAA9gUAAAAA&#10;" o:allowoverlap="f" filled="f" stroked="f" strokeweight=".5pt">
              <v:textbox inset="0,0,0,0">
                <w:txbxContent>
                  <w:p w14:paraId="3F9FB95E" w14:textId="77777777" w:rsidR="000D5915" w:rsidRDefault="000D5915">
                    <w:pPr>
                      <w:pStyle w:val="NoSpacing"/>
                    </w:pPr>
                  </w:p>
                </w:txbxContent>
              </v:textbox>
              <w10:wrap type="topAndBottom"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B6102" w14:textId="77777777" w:rsidR="00BD7C1A" w:rsidRDefault="00BD7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216F8" w14:textId="77777777" w:rsidR="00815007" w:rsidRDefault="00815007" w:rsidP="008F567F">
      <w:pPr>
        <w:spacing w:after="0" w:line="240" w:lineRule="auto"/>
      </w:pPr>
      <w:r>
        <w:separator/>
      </w:r>
    </w:p>
  </w:footnote>
  <w:footnote w:type="continuationSeparator" w:id="0">
    <w:p w14:paraId="6226853E" w14:textId="77777777" w:rsidR="00815007" w:rsidRDefault="00815007" w:rsidP="008F5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ACDAF" w14:textId="77777777" w:rsidR="00BD7C1A" w:rsidRDefault="00BD7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E6EB2" w14:textId="13A9DB81" w:rsidR="008F567F" w:rsidRDefault="008F567F" w:rsidP="008F567F">
    <w:pPr>
      <w:pStyle w:val="Header"/>
    </w:pPr>
    <w:r>
      <w:rPr>
        <w:noProof/>
      </w:rPr>
      <w:drawing>
        <wp:inline distT="0" distB="0" distL="0" distR="0" wp14:anchorId="3EA6DFA0" wp14:editId="22DDCD4D">
          <wp:extent cx="1409700" cy="3690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l AHVA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897" cy="395000"/>
                  </a:xfrm>
                  <a:prstGeom prst="rect">
                    <a:avLst/>
                  </a:prstGeom>
                </pic:spPr>
              </pic:pic>
            </a:graphicData>
          </a:graphic>
        </wp:inline>
      </w:drawing>
    </w:r>
  </w:p>
  <w:p w14:paraId="6AC967BF" w14:textId="77777777" w:rsidR="008F567F" w:rsidRPr="008F567F" w:rsidRDefault="008F567F" w:rsidP="008F567F">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87B34" w14:textId="77777777" w:rsidR="00BD7C1A" w:rsidRDefault="00BD7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24D6D"/>
    <w:multiLevelType w:val="hybridMultilevel"/>
    <w:tmpl w:val="CE40F0F2"/>
    <w:lvl w:ilvl="0" w:tplc="04090001">
      <w:start w:val="1"/>
      <w:numFmt w:val="bullet"/>
      <w:lvlText w:val=""/>
      <w:lvlJc w:val="left"/>
      <w:pPr>
        <w:ind w:left="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244B0461"/>
    <w:multiLevelType w:val="hybridMultilevel"/>
    <w:tmpl w:val="4470DB70"/>
    <w:lvl w:ilvl="0" w:tplc="04090001">
      <w:start w:val="1"/>
      <w:numFmt w:val="bullet"/>
      <w:lvlText w:val=""/>
      <w:lvlJc w:val="left"/>
      <w:pPr>
        <w:ind w:left="1800" w:hanging="360"/>
      </w:pPr>
      <w:rPr>
        <w:rFonts w:ascii="Symbol" w:hAnsi="Symbol" w:hint="default"/>
      </w:rPr>
    </w:lvl>
    <w:lvl w:ilvl="1" w:tplc="712ADD84">
      <w:start w:val="1"/>
      <w:numFmt w:val="decimal"/>
      <w:lvlText w:val="%2."/>
      <w:lvlJc w:val="left"/>
      <w:pPr>
        <w:ind w:left="2520" w:hanging="360"/>
      </w:pPr>
      <w:rPr>
        <w:sz w:val="20"/>
        <w:szCs w:val="20"/>
      </w:rPr>
    </w:lvl>
    <w:lvl w:ilvl="2" w:tplc="0409000F">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AE1735"/>
    <w:multiLevelType w:val="hybridMultilevel"/>
    <w:tmpl w:val="14B4A3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177953"/>
    <w:multiLevelType w:val="hybridMultilevel"/>
    <w:tmpl w:val="BC84AA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326089"/>
    <w:multiLevelType w:val="hybridMultilevel"/>
    <w:tmpl w:val="14601D0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4B6858"/>
    <w:multiLevelType w:val="hybridMultilevel"/>
    <w:tmpl w:val="8904F3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C5E4594"/>
    <w:multiLevelType w:val="hybridMultilevel"/>
    <w:tmpl w:val="F5AA24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7F"/>
    <w:rsid w:val="000003CD"/>
    <w:rsid w:val="00002FCA"/>
    <w:rsid w:val="00054510"/>
    <w:rsid w:val="00054ABC"/>
    <w:rsid w:val="00086289"/>
    <w:rsid w:val="000D5915"/>
    <w:rsid w:val="001D711B"/>
    <w:rsid w:val="001F54C4"/>
    <w:rsid w:val="00231D75"/>
    <w:rsid w:val="00283237"/>
    <w:rsid w:val="002A0A02"/>
    <w:rsid w:val="002D4EAC"/>
    <w:rsid w:val="003714F2"/>
    <w:rsid w:val="0038044D"/>
    <w:rsid w:val="00460788"/>
    <w:rsid w:val="00497EE0"/>
    <w:rsid w:val="005315C8"/>
    <w:rsid w:val="00536D3B"/>
    <w:rsid w:val="00666359"/>
    <w:rsid w:val="00684967"/>
    <w:rsid w:val="00733DC2"/>
    <w:rsid w:val="00764E59"/>
    <w:rsid w:val="007C78DB"/>
    <w:rsid w:val="00815007"/>
    <w:rsid w:val="00832DC2"/>
    <w:rsid w:val="00870675"/>
    <w:rsid w:val="008C4DDB"/>
    <w:rsid w:val="008D0121"/>
    <w:rsid w:val="008F567F"/>
    <w:rsid w:val="009E12CC"/>
    <w:rsid w:val="009E4469"/>
    <w:rsid w:val="009F0938"/>
    <w:rsid w:val="00A07F27"/>
    <w:rsid w:val="00A240EC"/>
    <w:rsid w:val="00A265F8"/>
    <w:rsid w:val="00A860DA"/>
    <w:rsid w:val="00AD1D7B"/>
    <w:rsid w:val="00AE4F11"/>
    <w:rsid w:val="00AE6978"/>
    <w:rsid w:val="00B454FB"/>
    <w:rsid w:val="00B772BE"/>
    <w:rsid w:val="00BD7C1A"/>
    <w:rsid w:val="00BE4FE2"/>
    <w:rsid w:val="00C17B7D"/>
    <w:rsid w:val="00C53184"/>
    <w:rsid w:val="00C54C54"/>
    <w:rsid w:val="00C74237"/>
    <w:rsid w:val="00C85019"/>
    <w:rsid w:val="00CC3745"/>
    <w:rsid w:val="00D15B7D"/>
    <w:rsid w:val="00D7768C"/>
    <w:rsid w:val="00DC25E6"/>
    <w:rsid w:val="00E710E3"/>
    <w:rsid w:val="00ED5C0E"/>
    <w:rsid w:val="00F21E09"/>
    <w:rsid w:val="00FA16D6"/>
    <w:rsid w:val="00FB767C"/>
    <w:rsid w:val="00FC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3F04E"/>
  <w15:chartTrackingRefBased/>
  <w15:docId w15:val="{88606F97-3252-4BF9-A414-2E6B730E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Cs w:val="4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CD"/>
  </w:style>
  <w:style w:type="paragraph" w:styleId="Heading1">
    <w:name w:val="heading 1"/>
    <w:basedOn w:val="Normal"/>
    <w:next w:val="Normal"/>
    <w:link w:val="Heading1Char"/>
    <w:uiPriority w:val="9"/>
    <w:qFormat/>
    <w:rsid w:val="000003CD"/>
    <w:pPr>
      <w:keepNext/>
      <w:keepLines/>
      <w:spacing w:before="240" w:after="0"/>
      <w:outlineLvl w:val="0"/>
    </w:pPr>
    <w:rPr>
      <w:rFonts w:eastAsiaTheme="majorEastAsia" w:cstheme="majorBidi"/>
      <w:color w:val="3F4042" w:themeColor="accent1" w:themeShade="BF"/>
      <w:sz w:val="32"/>
      <w:szCs w:val="32"/>
    </w:rPr>
  </w:style>
  <w:style w:type="paragraph" w:styleId="Heading2">
    <w:name w:val="heading 2"/>
    <w:basedOn w:val="Normal"/>
    <w:next w:val="Normal"/>
    <w:link w:val="Heading2Char"/>
    <w:uiPriority w:val="9"/>
    <w:unhideWhenUsed/>
    <w:qFormat/>
    <w:rsid w:val="000003CD"/>
    <w:pPr>
      <w:keepNext/>
      <w:keepLines/>
      <w:spacing w:before="40" w:after="0"/>
      <w:outlineLvl w:val="1"/>
    </w:pPr>
    <w:rPr>
      <w:rFonts w:eastAsiaTheme="majorEastAsia" w:cstheme="majorBidi"/>
      <w:color w:val="3F4042" w:themeColor="accent1" w:themeShade="BF"/>
      <w:sz w:val="26"/>
      <w:szCs w:val="26"/>
    </w:rPr>
  </w:style>
  <w:style w:type="paragraph" w:styleId="Heading3">
    <w:name w:val="heading 3"/>
    <w:basedOn w:val="Normal"/>
    <w:next w:val="Normal"/>
    <w:link w:val="Heading3Char"/>
    <w:uiPriority w:val="9"/>
    <w:unhideWhenUsed/>
    <w:qFormat/>
    <w:rsid w:val="000003CD"/>
    <w:pPr>
      <w:keepNext/>
      <w:keepLines/>
      <w:spacing w:before="40" w:after="0"/>
      <w:outlineLvl w:val="2"/>
    </w:pPr>
    <w:rPr>
      <w:rFonts w:eastAsiaTheme="majorEastAsia" w:cstheme="majorBidi"/>
      <w:color w:val="2A2B2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3CD"/>
    <w:pPr>
      <w:spacing w:after="0" w:line="240" w:lineRule="auto"/>
    </w:pPr>
  </w:style>
  <w:style w:type="character" w:customStyle="1" w:styleId="Heading2Char">
    <w:name w:val="Heading 2 Char"/>
    <w:basedOn w:val="DefaultParagraphFont"/>
    <w:link w:val="Heading2"/>
    <w:uiPriority w:val="9"/>
    <w:rsid w:val="000003CD"/>
    <w:rPr>
      <w:rFonts w:ascii="Arial" w:eastAsiaTheme="majorEastAsia" w:hAnsi="Arial" w:cstheme="majorBidi"/>
      <w:color w:val="3F4042" w:themeColor="accent1" w:themeShade="BF"/>
      <w:sz w:val="26"/>
      <w:szCs w:val="26"/>
    </w:rPr>
  </w:style>
  <w:style w:type="character" w:customStyle="1" w:styleId="Heading3Char">
    <w:name w:val="Heading 3 Char"/>
    <w:basedOn w:val="DefaultParagraphFont"/>
    <w:link w:val="Heading3"/>
    <w:uiPriority w:val="9"/>
    <w:rsid w:val="000003CD"/>
    <w:rPr>
      <w:rFonts w:ascii="Arial" w:eastAsiaTheme="majorEastAsia" w:hAnsi="Arial" w:cstheme="majorBidi"/>
      <w:color w:val="2A2B2C" w:themeColor="accent1" w:themeShade="7F"/>
      <w:sz w:val="24"/>
      <w:szCs w:val="24"/>
    </w:rPr>
  </w:style>
  <w:style w:type="character" w:customStyle="1" w:styleId="Heading1Char">
    <w:name w:val="Heading 1 Char"/>
    <w:basedOn w:val="DefaultParagraphFont"/>
    <w:link w:val="Heading1"/>
    <w:uiPriority w:val="9"/>
    <w:rsid w:val="000003CD"/>
    <w:rPr>
      <w:rFonts w:ascii="Arial" w:eastAsiaTheme="majorEastAsia" w:hAnsi="Arial" w:cstheme="majorBidi"/>
      <w:color w:val="3F4042" w:themeColor="accent1" w:themeShade="BF"/>
      <w:sz w:val="32"/>
      <w:szCs w:val="32"/>
    </w:rPr>
  </w:style>
  <w:style w:type="character" w:styleId="SubtleReference">
    <w:name w:val="Subtle Reference"/>
    <w:basedOn w:val="DefaultParagraphFont"/>
    <w:uiPriority w:val="31"/>
    <w:qFormat/>
    <w:rsid w:val="000003CD"/>
    <w:rPr>
      <w:smallCaps/>
      <w:color w:val="8F9294" w:themeColor="text1" w:themeTint="A5"/>
    </w:rPr>
  </w:style>
  <w:style w:type="paragraph" w:styleId="Title">
    <w:name w:val="Title"/>
    <w:basedOn w:val="Normal"/>
    <w:next w:val="Normal"/>
    <w:link w:val="TitleChar"/>
    <w:uiPriority w:val="10"/>
    <w:qFormat/>
    <w:rsid w:val="000003C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003C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003CD"/>
    <w:pPr>
      <w:numPr>
        <w:ilvl w:val="1"/>
      </w:numPr>
    </w:pPr>
    <w:rPr>
      <w:rFonts w:asciiTheme="minorHAnsi" w:eastAsiaTheme="minorEastAsia" w:hAnsiTheme="minorHAnsi" w:cstheme="minorBidi"/>
      <w:color w:val="8F9294" w:themeColor="text1" w:themeTint="A5"/>
      <w:spacing w:val="15"/>
      <w:szCs w:val="22"/>
    </w:rPr>
  </w:style>
  <w:style w:type="character" w:customStyle="1" w:styleId="SubtitleChar">
    <w:name w:val="Subtitle Char"/>
    <w:basedOn w:val="DefaultParagraphFont"/>
    <w:link w:val="Subtitle"/>
    <w:uiPriority w:val="11"/>
    <w:rsid w:val="000003CD"/>
    <w:rPr>
      <w:rFonts w:eastAsiaTheme="minorEastAsia"/>
      <w:color w:val="8F9294" w:themeColor="text1" w:themeTint="A5"/>
      <w:spacing w:val="15"/>
    </w:rPr>
  </w:style>
  <w:style w:type="character" w:styleId="SubtleEmphasis">
    <w:name w:val="Subtle Emphasis"/>
    <w:basedOn w:val="DefaultParagraphFont"/>
    <w:uiPriority w:val="19"/>
    <w:qFormat/>
    <w:rsid w:val="000003CD"/>
    <w:rPr>
      <w:i/>
      <w:iCs/>
      <w:color w:val="7E8084" w:themeColor="text1" w:themeTint="BF"/>
    </w:rPr>
  </w:style>
  <w:style w:type="character" w:styleId="Emphasis">
    <w:name w:val="Emphasis"/>
    <w:basedOn w:val="DefaultParagraphFont"/>
    <w:uiPriority w:val="20"/>
    <w:qFormat/>
    <w:rsid w:val="000003CD"/>
    <w:rPr>
      <w:i/>
      <w:iCs/>
    </w:rPr>
  </w:style>
  <w:style w:type="character" w:styleId="IntenseEmphasis">
    <w:name w:val="Intense Emphasis"/>
    <w:basedOn w:val="DefaultParagraphFont"/>
    <w:uiPriority w:val="21"/>
    <w:qFormat/>
    <w:rsid w:val="000003CD"/>
    <w:rPr>
      <w:i/>
      <w:iCs/>
      <w:color w:val="555759" w:themeColor="accent1"/>
    </w:rPr>
  </w:style>
  <w:style w:type="character" w:styleId="Strong">
    <w:name w:val="Strong"/>
    <w:basedOn w:val="DefaultParagraphFont"/>
    <w:uiPriority w:val="22"/>
    <w:qFormat/>
    <w:rsid w:val="000003CD"/>
    <w:rPr>
      <w:b/>
      <w:bCs/>
    </w:rPr>
  </w:style>
  <w:style w:type="paragraph" w:styleId="Quote">
    <w:name w:val="Quote"/>
    <w:basedOn w:val="Normal"/>
    <w:next w:val="Normal"/>
    <w:link w:val="QuoteChar"/>
    <w:uiPriority w:val="29"/>
    <w:qFormat/>
    <w:rsid w:val="000003CD"/>
    <w:pPr>
      <w:spacing w:before="200"/>
      <w:ind w:left="864" w:right="864"/>
      <w:jc w:val="center"/>
    </w:pPr>
    <w:rPr>
      <w:i/>
      <w:iCs/>
      <w:color w:val="7E8084" w:themeColor="text1" w:themeTint="BF"/>
    </w:rPr>
  </w:style>
  <w:style w:type="character" w:customStyle="1" w:styleId="QuoteChar">
    <w:name w:val="Quote Char"/>
    <w:basedOn w:val="DefaultParagraphFont"/>
    <w:link w:val="Quote"/>
    <w:uiPriority w:val="29"/>
    <w:rsid w:val="000003CD"/>
    <w:rPr>
      <w:rFonts w:ascii="Arial" w:hAnsi="Arial" w:cs="Arial"/>
      <w:i/>
      <w:iCs/>
      <w:color w:val="7E8084" w:themeColor="text1" w:themeTint="BF"/>
      <w:sz w:val="20"/>
      <w:szCs w:val="40"/>
    </w:rPr>
  </w:style>
  <w:style w:type="paragraph" w:styleId="IntenseQuote">
    <w:name w:val="Intense Quote"/>
    <w:basedOn w:val="Normal"/>
    <w:next w:val="Normal"/>
    <w:link w:val="IntenseQuoteChar"/>
    <w:uiPriority w:val="30"/>
    <w:qFormat/>
    <w:rsid w:val="000003CD"/>
    <w:pPr>
      <w:pBdr>
        <w:top w:val="single" w:sz="4" w:space="10" w:color="555759" w:themeColor="accent1"/>
        <w:bottom w:val="single" w:sz="4" w:space="10" w:color="555759" w:themeColor="accent1"/>
      </w:pBdr>
      <w:spacing w:before="360" w:after="360"/>
      <w:ind w:left="864" w:right="864"/>
      <w:jc w:val="center"/>
    </w:pPr>
    <w:rPr>
      <w:i/>
      <w:iCs/>
      <w:color w:val="555759" w:themeColor="accent1"/>
    </w:rPr>
  </w:style>
  <w:style w:type="character" w:customStyle="1" w:styleId="IntenseQuoteChar">
    <w:name w:val="Intense Quote Char"/>
    <w:basedOn w:val="DefaultParagraphFont"/>
    <w:link w:val="IntenseQuote"/>
    <w:uiPriority w:val="30"/>
    <w:rsid w:val="000003CD"/>
    <w:rPr>
      <w:rFonts w:ascii="Arial" w:hAnsi="Arial" w:cs="Arial"/>
      <w:i/>
      <w:iCs/>
      <w:color w:val="555759" w:themeColor="accent1"/>
      <w:sz w:val="20"/>
      <w:szCs w:val="40"/>
    </w:rPr>
  </w:style>
  <w:style w:type="character" w:styleId="IntenseReference">
    <w:name w:val="Intense Reference"/>
    <w:basedOn w:val="DefaultParagraphFont"/>
    <w:uiPriority w:val="32"/>
    <w:qFormat/>
    <w:rsid w:val="000003CD"/>
    <w:rPr>
      <w:b/>
      <w:bCs/>
      <w:smallCaps/>
      <w:color w:val="555759" w:themeColor="accent1"/>
      <w:spacing w:val="5"/>
    </w:rPr>
  </w:style>
  <w:style w:type="character" w:styleId="BookTitle">
    <w:name w:val="Book Title"/>
    <w:basedOn w:val="DefaultParagraphFont"/>
    <w:uiPriority w:val="33"/>
    <w:qFormat/>
    <w:rsid w:val="000003CD"/>
    <w:rPr>
      <w:b/>
      <w:bCs/>
      <w:i/>
      <w:iCs/>
      <w:spacing w:val="5"/>
    </w:rPr>
  </w:style>
  <w:style w:type="paragraph" w:styleId="ListParagraph">
    <w:name w:val="List Paragraph"/>
    <w:basedOn w:val="Normal"/>
    <w:uiPriority w:val="34"/>
    <w:qFormat/>
    <w:rsid w:val="000003CD"/>
    <w:pPr>
      <w:ind w:left="720"/>
      <w:contextualSpacing/>
    </w:pPr>
  </w:style>
  <w:style w:type="character" w:styleId="Hyperlink">
    <w:name w:val="Hyperlink"/>
    <w:basedOn w:val="DefaultParagraphFont"/>
    <w:uiPriority w:val="99"/>
    <w:unhideWhenUsed/>
    <w:rsid w:val="000003CD"/>
    <w:rPr>
      <w:color w:val="0093C9" w:themeColor="hyperlink"/>
      <w:u w:val="single"/>
    </w:rPr>
  </w:style>
  <w:style w:type="character" w:styleId="FollowedHyperlink">
    <w:name w:val="FollowedHyperlink"/>
    <w:basedOn w:val="DefaultParagraphFont"/>
    <w:uiPriority w:val="99"/>
    <w:semiHidden/>
    <w:unhideWhenUsed/>
    <w:rsid w:val="000003CD"/>
    <w:rPr>
      <w:color w:val="8B189B" w:themeColor="followedHyperlink"/>
      <w:u w:val="single"/>
    </w:rPr>
  </w:style>
  <w:style w:type="paragraph" w:styleId="Header">
    <w:name w:val="header"/>
    <w:basedOn w:val="Normal"/>
    <w:link w:val="HeaderChar"/>
    <w:uiPriority w:val="99"/>
    <w:unhideWhenUsed/>
    <w:rsid w:val="008F5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67F"/>
  </w:style>
  <w:style w:type="paragraph" w:styleId="Footer">
    <w:name w:val="footer"/>
    <w:basedOn w:val="Normal"/>
    <w:link w:val="FooterChar"/>
    <w:uiPriority w:val="99"/>
    <w:unhideWhenUsed/>
    <w:qFormat/>
    <w:rsid w:val="008F5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67F"/>
  </w:style>
  <w:style w:type="paragraph" w:styleId="NormalWeb">
    <w:name w:val="Normal (Web)"/>
    <w:basedOn w:val="Normal"/>
    <w:uiPriority w:val="99"/>
    <w:semiHidden/>
    <w:unhideWhenUsed/>
    <w:rsid w:val="00A240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40EC"/>
  </w:style>
  <w:style w:type="table" w:styleId="TableGrid">
    <w:name w:val="Table Grid"/>
    <w:basedOn w:val="TableNormal"/>
    <w:uiPriority w:val="39"/>
    <w:rsid w:val="00A2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6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avigant Brand">
      <a:dk1>
        <a:srgbClr val="555759"/>
      </a:dk1>
      <a:lt1>
        <a:srgbClr val="FFFFFF"/>
      </a:lt1>
      <a:dk2>
        <a:srgbClr val="648C1A"/>
      </a:dk2>
      <a:lt2>
        <a:srgbClr val="95D600"/>
      </a:lt2>
      <a:accent1>
        <a:srgbClr val="555759"/>
      </a:accent1>
      <a:accent2>
        <a:srgbClr val="FFB718"/>
      </a:accent2>
      <a:accent3>
        <a:srgbClr val="E53C2E"/>
      </a:accent3>
      <a:accent4>
        <a:srgbClr val="0093C9"/>
      </a:accent4>
      <a:accent5>
        <a:srgbClr val="8B189B"/>
      </a:accent5>
      <a:accent6>
        <a:srgbClr val="FFFFFF"/>
      </a:accent6>
      <a:hlink>
        <a:srgbClr val="0093C9"/>
      </a:hlink>
      <a:folHlink>
        <a:srgbClr val="8B189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CD58C-45F6-4C7F-9E1E-B3E222D9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Tinker</dc:creator>
  <cp:keywords/>
  <dc:description/>
  <cp:lastModifiedBy>HICKS, SHANNON</cp:lastModifiedBy>
  <cp:revision>4</cp:revision>
  <dcterms:created xsi:type="dcterms:W3CDTF">2021-04-14T18:38:00Z</dcterms:created>
  <dcterms:modified xsi:type="dcterms:W3CDTF">2021-04-14T18:58:00Z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06494a-bfc2-4f46-ab17-24d8fac696a6_Enabled">
    <vt:lpwstr>true</vt:lpwstr>
  </property>
  <property fmtid="{D5CDD505-2E9C-101B-9397-08002B2CF9AE}" pid="3" name="MSIP_Label_d706494a-bfc2-4f46-ab17-24d8fac696a6_SetDate">
    <vt:lpwstr>2021-04-14T18:38:04Z</vt:lpwstr>
  </property>
  <property fmtid="{D5CDD505-2E9C-101B-9397-08002B2CF9AE}" pid="4" name="MSIP_Label_d706494a-bfc2-4f46-ab17-24d8fac696a6_Method">
    <vt:lpwstr>Standard</vt:lpwstr>
  </property>
  <property fmtid="{D5CDD505-2E9C-101B-9397-08002B2CF9AE}" pid="5" name="MSIP_Label_d706494a-bfc2-4f46-ab17-24d8fac696a6_Name">
    <vt:lpwstr>Public2</vt:lpwstr>
  </property>
  <property fmtid="{D5CDD505-2E9C-101B-9397-08002B2CF9AE}" pid="6" name="MSIP_Label_d706494a-bfc2-4f46-ab17-24d8fac696a6_SiteId">
    <vt:lpwstr>b110eddf-23ae-457c-a6f3-734d592b2847</vt:lpwstr>
  </property>
  <property fmtid="{D5CDD505-2E9C-101B-9397-08002B2CF9AE}" pid="7" name="MSIP_Label_d706494a-bfc2-4f46-ab17-24d8fac696a6_ActionId">
    <vt:lpwstr>87a84cfd-a315-4706-8d52-9504315ac625</vt:lpwstr>
  </property>
  <property fmtid="{D5CDD505-2E9C-101B-9397-08002B2CF9AE}" pid="8" name="MSIP_Label_d706494a-bfc2-4f46-ab17-24d8fac696a6_ContentBits">
    <vt:lpwstr>0</vt:lpwstr>
  </property>
</Properties>
</file>