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4E13F" w14:textId="77777777" w:rsidR="001F50FB" w:rsidRPr="00455AC2" w:rsidRDefault="001F50FB" w:rsidP="008F567F">
      <w:pPr>
        <w:rPr>
          <w:b/>
          <w:noProof/>
          <w:color w:val="00B050"/>
          <w:sz w:val="24"/>
        </w:rPr>
      </w:pPr>
      <w:r>
        <w:rPr>
          <w:b/>
          <w:noProof/>
          <w:sz w:val="24"/>
        </w:rPr>
        <w:t xml:space="preserve">AHVAP Policy Formatting </w:t>
      </w:r>
      <w:r w:rsidR="002624BD">
        <w:rPr>
          <w:b/>
          <w:noProof/>
          <w:sz w:val="24"/>
        </w:rPr>
        <w:t>Guideline</w:t>
      </w:r>
      <w:r w:rsidR="002624BD" w:rsidRPr="00455AC2">
        <w:rPr>
          <w:b/>
          <w:noProof/>
          <w:sz w:val="24"/>
        </w:rPr>
        <w:t>s</w:t>
      </w:r>
      <w:r w:rsidR="00455AC2" w:rsidRPr="00455AC2">
        <w:rPr>
          <w:b/>
          <w:noProof/>
          <w:sz w:val="24"/>
        </w:rPr>
        <w:t xml:space="preserve"> </w:t>
      </w:r>
    </w:p>
    <w:p w14:paraId="5311D54C" w14:textId="77777777" w:rsidR="001F50FB" w:rsidRPr="001F50FB" w:rsidRDefault="001F50FB" w:rsidP="008F567F">
      <w:pPr>
        <w:rPr>
          <w:noProof/>
          <w:sz w:val="24"/>
          <w:szCs w:val="24"/>
        </w:rPr>
      </w:pPr>
      <w:r w:rsidRPr="006578BA">
        <w:rPr>
          <w:b/>
          <w:noProof/>
          <w:sz w:val="22"/>
          <w:szCs w:val="22"/>
        </w:rPr>
        <w:t>Purpose</w:t>
      </w:r>
      <w:r>
        <w:rPr>
          <w:b/>
          <w:noProof/>
          <w:sz w:val="24"/>
        </w:rPr>
        <w:br/>
      </w:r>
      <w:r>
        <w:rPr>
          <w:noProof/>
          <w:sz w:val="24"/>
          <w:szCs w:val="24"/>
        </w:rPr>
        <w:t xml:space="preserve">The purpose of the AHVAP Policy formatting </w:t>
      </w:r>
      <w:r w:rsidR="00E5127B">
        <w:rPr>
          <w:noProof/>
          <w:sz w:val="24"/>
          <w:szCs w:val="24"/>
        </w:rPr>
        <w:t>guidelines</w:t>
      </w:r>
      <w:r>
        <w:rPr>
          <w:noProof/>
          <w:sz w:val="24"/>
          <w:szCs w:val="24"/>
        </w:rPr>
        <w:t xml:space="preserve"> is to provide </w:t>
      </w:r>
      <w:r w:rsidR="00E5127B">
        <w:rPr>
          <w:noProof/>
          <w:sz w:val="24"/>
          <w:szCs w:val="24"/>
        </w:rPr>
        <w:t>criteria</w:t>
      </w:r>
      <w:r>
        <w:rPr>
          <w:noProof/>
          <w:sz w:val="24"/>
          <w:szCs w:val="24"/>
        </w:rPr>
        <w:t xml:space="preserve"> for consistency in formatting policies.</w:t>
      </w:r>
    </w:p>
    <w:p w14:paraId="6E30B347" w14:textId="77777777" w:rsidR="000003CD" w:rsidRPr="001F50FB" w:rsidRDefault="008F567F" w:rsidP="001F50FB">
      <w:pPr>
        <w:pStyle w:val="ListParagraph"/>
        <w:numPr>
          <w:ilvl w:val="0"/>
          <w:numId w:val="2"/>
        </w:numPr>
        <w:rPr>
          <w:b/>
          <w:noProof/>
          <w:sz w:val="24"/>
        </w:rPr>
      </w:pPr>
      <w:r w:rsidRPr="001F50FB">
        <w:rPr>
          <w:b/>
          <w:noProof/>
          <w:sz w:val="24"/>
        </w:rPr>
        <w:t>Policy title (Bold Arial 12 font)</w:t>
      </w:r>
      <w:r w:rsidR="00061D7A" w:rsidRPr="001F50FB">
        <w:rPr>
          <w:b/>
          <w:noProof/>
          <w:sz w:val="24"/>
        </w:rPr>
        <w:t>, i.e, Confidentiality Policy</w:t>
      </w:r>
      <w:r w:rsidR="004335D6">
        <w:rPr>
          <w:b/>
          <w:noProof/>
          <w:sz w:val="24"/>
        </w:rPr>
        <w:br/>
      </w:r>
    </w:p>
    <w:p w14:paraId="5D5AA680" w14:textId="77777777" w:rsidR="001F50FB" w:rsidRDefault="008F567F" w:rsidP="001F50FB">
      <w:pPr>
        <w:pStyle w:val="ListParagraph"/>
        <w:numPr>
          <w:ilvl w:val="0"/>
          <w:numId w:val="2"/>
        </w:numPr>
        <w:spacing w:after="0"/>
        <w:rPr>
          <w:noProof/>
          <w:sz w:val="22"/>
          <w:szCs w:val="22"/>
        </w:rPr>
      </w:pPr>
      <w:r w:rsidRPr="001F50FB">
        <w:rPr>
          <w:b/>
          <w:noProof/>
          <w:sz w:val="22"/>
          <w:szCs w:val="22"/>
        </w:rPr>
        <w:t xml:space="preserve">Purpose </w:t>
      </w:r>
      <w:r w:rsidR="001F50FB">
        <w:rPr>
          <w:b/>
          <w:noProof/>
          <w:sz w:val="22"/>
          <w:szCs w:val="22"/>
        </w:rPr>
        <w:t>Header</w:t>
      </w:r>
      <w:r w:rsidRPr="001F50FB">
        <w:rPr>
          <w:b/>
          <w:noProof/>
          <w:sz w:val="22"/>
          <w:szCs w:val="22"/>
        </w:rPr>
        <w:t>(Arial Bold 11 font)</w:t>
      </w:r>
      <w:r w:rsidR="001F50FB">
        <w:rPr>
          <w:b/>
          <w:noProof/>
          <w:sz w:val="22"/>
          <w:szCs w:val="22"/>
        </w:rPr>
        <w:br/>
      </w:r>
      <w:r w:rsidRPr="001F50FB">
        <w:rPr>
          <w:noProof/>
          <w:sz w:val="22"/>
          <w:szCs w:val="22"/>
        </w:rPr>
        <w:t>The purpose statement describes what this policy addresses and why</w:t>
      </w:r>
      <w:r w:rsidR="001F50FB" w:rsidRPr="001F50FB">
        <w:rPr>
          <w:noProof/>
          <w:sz w:val="22"/>
          <w:szCs w:val="22"/>
        </w:rPr>
        <w:t xml:space="preserve"> </w:t>
      </w:r>
      <w:r w:rsidR="001F50FB">
        <w:rPr>
          <w:noProof/>
          <w:sz w:val="22"/>
          <w:szCs w:val="22"/>
        </w:rPr>
        <w:t>(Arial plain text 11 font)</w:t>
      </w:r>
      <w:r w:rsidRPr="001F50FB">
        <w:rPr>
          <w:noProof/>
          <w:sz w:val="22"/>
          <w:szCs w:val="22"/>
        </w:rPr>
        <w:t xml:space="preserve">. </w:t>
      </w:r>
    </w:p>
    <w:p w14:paraId="79B25224" w14:textId="77777777" w:rsidR="001F50FB" w:rsidRDefault="008F567F" w:rsidP="00B13FF2">
      <w:pPr>
        <w:pStyle w:val="ListParagraph"/>
        <w:numPr>
          <w:ilvl w:val="1"/>
          <w:numId w:val="2"/>
        </w:numPr>
        <w:spacing w:after="0"/>
        <w:ind w:left="1080"/>
        <w:rPr>
          <w:noProof/>
          <w:sz w:val="22"/>
          <w:szCs w:val="22"/>
        </w:rPr>
      </w:pPr>
      <w:r w:rsidRPr="001F50FB">
        <w:rPr>
          <w:noProof/>
          <w:sz w:val="22"/>
          <w:szCs w:val="22"/>
        </w:rPr>
        <w:t>Major paragraph or statement (Arial plain 11 font)</w:t>
      </w:r>
    </w:p>
    <w:p w14:paraId="49062085" w14:textId="77777777" w:rsidR="001F50FB" w:rsidRDefault="008F567F" w:rsidP="00B13FF2">
      <w:pPr>
        <w:pStyle w:val="ListParagraph"/>
        <w:numPr>
          <w:ilvl w:val="2"/>
          <w:numId w:val="2"/>
        </w:numPr>
        <w:spacing w:after="0"/>
        <w:ind w:left="1260"/>
        <w:rPr>
          <w:noProof/>
          <w:sz w:val="22"/>
          <w:szCs w:val="22"/>
        </w:rPr>
      </w:pPr>
      <w:r w:rsidRPr="001F50FB">
        <w:rPr>
          <w:noProof/>
          <w:sz w:val="22"/>
          <w:szCs w:val="22"/>
        </w:rPr>
        <w:t>Sub-bullet information related to statement A.</w:t>
      </w:r>
    </w:p>
    <w:p w14:paraId="0B1A6875" w14:textId="77777777" w:rsidR="008F567F" w:rsidRPr="001F50FB" w:rsidRDefault="008F567F" w:rsidP="00B13FF2">
      <w:pPr>
        <w:pStyle w:val="ListParagraph"/>
        <w:numPr>
          <w:ilvl w:val="2"/>
          <w:numId w:val="2"/>
        </w:numPr>
        <w:spacing w:after="0"/>
        <w:ind w:left="1260"/>
        <w:rPr>
          <w:noProof/>
          <w:sz w:val="22"/>
          <w:szCs w:val="22"/>
        </w:rPr>
      </w:pPr>
      <w:r w:rsidRPr="001F50FB">
        <w:rPr>
          <w:noProof/>
          <w:sz w:val="22"/>
          <w:szCs w:val="22"/>
        </w:rPr>
        <w:t>Further sub-bullets related to information in #1 above.</w:t>
      </w:r>
    </w:p>
    <w:p w14:paraId="0F2617B0" w14:textId="77777777" w:rsidR="008F567F" w:rsidRDefault="008F567F" w:rsidP="00B13FF2">
      <w:pPr>
        <w:pStyle w:val="ListParagraph"/>
        <w:numPr>
          <w:ilvl w:val="2"/>
          <w:numId w:val="1"/>
        </w:numPr>
        <w:spacing w:after="0"/>
        <w:ind w:left="1260"/>
        <w:rPr>
          <w:noProof/>
          <w:sz w:val="22"/>
          <w:szCs w:val="22"/>
        </w:rPr>
      </w:pPr>
      <w:r>
        <w:rPr>
          <w:noProof/>
          <w:sz w:val="22"/>
          <w:szCs w:val="22"/>
        </w:rPr>
        <w:t>Etc.</w:t>
      </w:r>
    </w:p>
    <w:p w14:paraId="436783D8" w14:textId="77777777" w:rsidR="008F567F" w:rsidRDefault="008F567F" w:rsidP="00B13FF2">
      <w:pPr>
        <w:spacing w:after="0"/>
        <w:rPr>
          <w:noProof/>
          <w:sz w:val="22"/>
          <w:szCs w:val="22"/>
        </w:rPr>
      </w:pPr>
    </w:p>
    <w:p w14:paraId="7539C531" w14:textId="77777777" w:rsidR="008F567F" w:rsidRDefault="008F567F" w:rsidP="00B13FF2">
      <w:pPr>
        <w:pStyle w:val="ListParagraph"/>
        <w:numPr>
          <w:ilvl w:val="1"/>
          <w:numId w:val="2"/>
        </w:numPr>
        <w:spacing w:after="0"/>
        <w:ind w:left="1080"/>
        <w:rPr>
          <w:noProof/>
          <w:sz w:val="22"/>
          <w:szCs w:val="22"/>
        </w:rPr>
      </w:pPr>
      <w:r>
        <w:rPr>
          <w:noProof/>
          <w:sz w:val="22"/>
          <w:szCs w:val="22"/>
        </w:rPr>
        <w:t>Major paragraph or statement (Arial plain 11 font)</w:t>
      </w:r>
    </w:p>
    <w:p w14:paraId="444ECCD5" w14:textId="77777777" w:rsidR="008F567F" w:rsidRDefault="008F567F" w:rsidP="00B13FF2">
      <w:pPr>
        <w:pStyle w:val="ListParagraph"/>
        <w:numPr>
          <w:ilvl w:val="2"/>
          <w:numId w:val="2"/>
        </w:numPr>
        <w:spacing w:after="0"/>
        <w:ind w:left="1260"/>
        <w:rPr>
          <w:noProof/>
          <w:sz w:val="22"/>
          <w:szCs w:val="22"/>
        </w:rPr>
      </w:pPr>
      <w:r>
        <w:rPr>
          <w:noProof/>
          <w:sz w:val="22"/>
          <w:szCs w:val="22"/>
        </w:rPr>
        <w:t>Sub-bullet information related to statement A.</w:t>
      </w:r>
    </w:p>
    <w:p w14:paraId="1E14CDBD" w14:textId="77777777" w:rsidR="008F567F" w:rsidRDefault="008F567F" w:rsidP="00B13FF2">
      <w:pPr>
        <w:pStyle w:val="ListParagraph"/>
        <w:numPr>
          <w:ilvl w:val="2"/>
          <w:numId w:val="2"/>
        </w:numPr>
        <w:spacing w:after="0"/>
        <w:ind w:left="1260"/>
        <w:rPr>
          <w:noProof/>
          <w:sz w:val="22"/>
          <w:szCs w:val="22"/>
        </w:rPr>
      </w:pPr>
      <w:r>
        <w:rPr>
          <w:noProof/>
          <w:sz w:val="22"/>
          <w:szCs w:val="22"/>
        </w:rPr>
        <w:t>Further sub-bull</w:t>
      </w:r>
      <w:r w:rsidR="007C5C45">
        <w:rPr>
          <w:noProof/>
          <w:sz w:val="22"/>
          <w:szCs w:val="22"/>
        </w:rPr>
        <w:t>ets related to information in #2</w:t>
      </w:r>
      <w:r>
        <w:rPr>
          <w:noProof/>
          <w:sz w:val="22"/>
          <w:szCs w:val="22"/>
        </w:rPr>
        <w:t xml:space="preserve"> above.</w:t>
      </w:r>
      <w:r w:rsidR="004335D6">
        <w:rPr>
          <w:noProof/>
          <w:sz w:val="22"/>
          <w:szCs w:val="22"/>
        </w:rPr>
        <w:br/>
      </w:r>
    </w:p>
    <w:p w14:paraId="1F2594A5" w14:textId="77777777" w:rsidR="00366988" w:rsidRDefault="00366988" w:rsidP="00366988">
      <w:pPr>
        <w:pStyle w:val="ListParagraph"/>
        <w:numPr>
          <w:ilvl w:val="0"/>
          <w:numId w:val="2"/>
        </w:numPr>
        <w:spacing w:after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Annual Review</w:t>
      </w:r>
    </w:p>
    <w:p w14:paraId="7FC42E44" w14:textId="77777777" w:rsidR="00366988" w:rsidRPr="00366988" w:rsidRDefault="00366988" w:rsidP="00B13FF2">
      <w:pPr>
        <w:pStyle w:val="ListParagraph"/>
        <w:numPr>
          <w:ilvl w:val="1"/>
          <w:numId w:val="2"/>
        </w:numPr>
        <w:spacing w:after="0"/>
        <w:ind w:left="1080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>The Board Secretary is responsible to review all policies annually. Completion of the review will be recorded in the Board meeting minutes.</w:t>
      </w:r>
    </w:p>
    <w:p w14:paraId="242FECFA" w14:textId="715545B5" w:rsidR="00366988" w:rsidRPr="006A254A" w:rsidRDefault="00366988" w:rsidP="00B13FF2">
      <w:pPr>
        <w:pStyle w:val="ListParagraph"/>
        <w:numPr>
          <w:ilvl w:val="1"/>
          <w:numId w:val="2"/>
        </w:numPr>
        <w:spacing w:after="0"/>
        <w:ind w:left="1080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Recommendation(s) for action(revisions, additions or deletions) will be presented as an agenda item at the </w:t>
      </w:r>
      <w:r w:rsidR="00A14179" w:rsidRPr="006A254A">
        <w:rPr>
          <w:noProof/>
          <w:sz w:val="22"/>
          <w:szCs w:val="22"/>
        </w:rPr>
        <w:t xml:space="preserve">second </w:t>
      </w:r>
      <w:r w:rsidRPr="006A254A">
        <w:rPr>
          <w:noProof/>
          <w:sz w:val="22"/>
          <w:szCs w:val="22"/>
        </w:rPr>
        <w:t>Board meeting</w:t>
      </w:r>
      <w:r w:rsidR="00A14179" w:rsidRPr="006A254A">
        <w:rPr>
          <w:noProof/>
          <w:sz w:val="22"/>
          <w:szCs w:val="22"/>
        </w:rPr>
        <w:t xml:space="preserve"> annually</w:t>
      </w:r>
      <w:r w:rsidRPr="006A254A">
        <w:rPr>
          <w:noProof/>
          <w:sz w:val="22"/>
          <w:szCs w:val="22"/>
        </w:rPr>
        <w:t>.</w:t>
      </w:r>
    </w:p>
    <w:p w14:paraId="5DA2F97A" w14:textId="77777777" w:rsidR="00366988" w:rsidRPr="00366988" w:rsidRDefault="00366988" w:rsidP="00B13FF2">
      <w:pPr>
        <w:spacing w:after="0"/>
        <w:rPr>
          <w:b/>
          <w:noProof/>
          <w:sz w:val="22"/>
          <w:szCs w:val="22"/>
        </w:rPr>
      </w:pPr>
    </w:p>
    <w:p w14:paraId="5049A22C" w14:textId="77777777" w:rsidR="00366988" w:rsidRPr="00366988" w:rsidRDefault="00631A2A" w:rsidP="00366988">
      <w:pPr>
        <w:pStyle w:val="ListParagraph"/>
        <w:numPr>
          <w:ilvl w:val="0"/>
          <w:numId w:val="2"/>
        </w:numPr>
        <w:spacing w:after="0"/>
        <w:rPr>
          <w:noProof/>
          <w:sz w:val="22"/>
          <w:szCs w:val="22"/>
        </w:rPr>
      </w:pPr>
      <w:r w:rsidRPr="00631A2A">
        <w:rPr>
          <w:b/>
          <w:noProof/>
          <w:sz w:val="22"/>
          <w:szCs w:val="22"/>
        </w:rPr>
        <w:t>Revision/Review Approval Date</w:t>
      </w:r>
    </w:p>
    <w:p w14:paraId="33DF5E8E" w14:textId="77777777" w:rsidR="00631A2A" w:rsidRPr="002624BD" w:rsidRDefault="00AC5B6E" w:rsidP="002624BD">
      <w:pPr>
        <w:spacing w:after="0"/>
        <w:ind w:firstLine="720"/>
        <w:rPr>
          <w:noProof/>
          <w:sz w:val="22"/>
          <w:szCs w:val="22"/>
        </w:rPr>
      </w:pPr>
      <w:r w:rsidRPr="002624BD">
        <w:rPr>
          <w:noProof/>
          <w:sz w:val="22"/>
          <w:szCs w:val="22"/>
        </w:rPr>
        <w:t>R</w:t>
      </w:r>
      <w:r w:rsidR="00631A2A" w:rsidRPr="002624BD">
        <w:rPr>
          <w:noProof/>
          <w:sz w:val="22"/>
          <w:szCs w:val="22"/>
        </w:rPr>
        <w:t>ecord the date</w:t>
      </w:r>
      <w:r w:rsidRPr="002624BD">
        <w:rPr>
          <w:noProof/>
          <w:sz w:val="22"/>
          <w:szCs w:val="22"/>
        </w:rPr>
        <w:t>s</w:t>
      </w:r>
      <w:r w:rsidR="00631A2A" w:rsidRPr="002624BD">
        <w:rPr>
          <w:noProof/>
          <w:sz w:val="22"/>
          <w:szCs w:val="22"/>
        </w:rPr>
        <w:t xml:space="preserve"> (MM/YYY</w:t>
      </w:r>
      <w:r w:rsidR="002624BD" w:rsidRPr="002624BD">
        <w:rPr>
          <w:noProof/>
          <w:sz w:val="22"/>
          <w:szCs w:val="22"/>
        </w:rPr>
        <w:t>Y</w:t>
      </w:r>
      <w:r w:rsidR="00631A2A" w:rsidRPr="002624BD">
        <w:rPr>
          <w:noProof/>
          <w:sz w:val="22"/>
          <w:szCs w:val="22"/>
        </w:rPr>
        <w:t xml:space="preserve">) of </w:t>
      </w:r>
      <w:r w:rsidRPr="002624BD">
        <w:rPr>
          <w:noProof/>
          <w:sz w:val="22"/>
          <w:szCs w:val="22"/>
        </w:rPr>
        <w:t xml:space="preserve">the annual </w:t>
      </w:r>
      <w:r w:rsidR="00631A2A" w:rsidRPr="002624BD">
        <w:rPr>
          <w:noProof/>
          <w:sz w:val="22"/>
          <w:szCs w:val="22"/>
        </w:rPr>
        <w:t xml:space="preserve">Board review </w:t>
      </w:r>
      <w:r w:rsidRPr="002624BD">
        <w:rPr>
          <w:noProof/>
          <w:sz w:val="22"/>
          <w:szCs w:val="22"/>
        </w:rPr>
        <w:t>and/or Board review and</w:t>
      </w:r>
      <w:r w:rsidR="002624BD">
        <w:rPr>
          <w:noProof/>
          <w:sz w:val="22"/>
          <w:szCs w:val="22"/>
        </w:rPr>
        <w:br/>
        <w:t xml:space="preserve">           </w:t>
      </w:r>
      <w:r w:rsidRPr="002624BD">
        <w:rPr>
          <w:noProof/>
          <w:sz w:val="22"/>
          <w:szCs w:val="22"/>
        </w:rPr>
        <w:t xml:space="preserve"> approval of </w:t>
      </w:r>
      <w:r w:rsidR="00631A2A" w:rsidRPr="002624BD">
        <w:rPr>
          <w:noProof/>
          <w:sz w:val="22"/>
          <w:szCs w:val="22"/>
        </w:rPr>
        <w:t>policy</w:t>
      </w:r>
      <w:r w:rsidRPr="002624BD">
        <w:rPr>
          <w:noProof/>
          <w:sz w:val="22"/>
          <w:szCs w:val="22"/>
        </w:rPr>
        <w:t xml:space="preserve"> revisions</w:t>
      </w:r>
      <w:r w:rsidR="004335D6" w:rsidRPr="002624BD">
        <w:rPr>
          <w:noProof/>
          <w:sz w:val="22"/>
          <w:szCs w:val="22"/>
        </w:rPr>
        <w:t>.  This</w:t>
      </w:r>
      <w:r w:rsidR="00631A2A" w:rsidRPr="002624BD">
        <w:rPr>
          <w:noProof/>
          <w:sz w:val="22"/>
          <w:szCs w:val="22"/>
        </w:rPr>
        <w:t xml:space="preserve"> date </w:t>
      </w:r>
      <w:r w:rsidR="004335D6" w:rsidRPr="002624BD">
        <w:rPr>
          <w:noProof/>
          <w:sz w:val="22"/>
          <w:szCs w:val="22"/>
        </w:rPr>
        <w:t xml:space="preserve">correlates with </w:t>
      </w:r>
      <w:r w:rsidR="00631A2A" w:rsidRPr="002624BD">
        <w:rPr>
          <w:noProof/>
          <w:sz w:val="22"/>
          <w:szCs w:val="22"/>
        </w:rPr>
        <w:t xml:space="preserve">the month of the Board meeting </w:t>
      </w:r>
      <w:r w:rsidR="002624BD">
        <w:rPr>
          <w:noProof/>
          <w:sz w:val="22"/>
          <w:szCs w:val="22"/>
        </w:rPr>
        <w:br/>
        <w:t xml:space="preserve">            </w:t>
      </w:r>
      <w:r w:rsidRPr="002624BD">
        <w:rPr>
          <w:noProof/>
          <w:sz w:val="22"/>
          <w:szCs w:val="22"/>
        </w:rPr>
        <w:t xml:space="preserve">when the policy </w:t>
      </w:r>
      <w:r w:rsidR="004335D6" w:rsidRPr="002624BD">
        <w:rPr>
          <w:noProof/>
          <w:sz w:val="22"/>
          <w:szCs w:val="22"/>
        </w:rPr>
        <w:t xml:space="preserve">review or revision </w:t>
      </w:r>
      <w:r w:rsidRPr="002624BD">
        <w:rPr>
          <w:noProof/>
          <w:sz w:val="22"/>
          <w:szCs w:val="22"/>
        </w:rPr>
        <w:t>was approved</w:t>
      </w:r>
      <w:r w:rsidR="004335D6" w:rsidRPr="002624BD">
        <w:rPr>
          <w:noProof/>
          <w:sz w:val="22"/>
          <w:szCs w:val="22"/>
        </w:rPr>
        <w:t xml:space="preserve"> by the Board</w:t>
      </w:r>
      <w:r w:rsidRPr="002624BD">
        <w:rPr>
          <w:noProof/>
          <w:sz w:val="22"/>
          <w:szCs w:val="22"/>
        </w:rPr>
        <w:t xml:space="preserve">.  The Board meeting </w:t>
      </w:r>
      <w:r w:rsidR="002624BD">
        <w:rPr>
          <w:noProof/>
          <w:sz w:val="22"/>
          <w:szCs w:val="22"/>
        </w:rPr>
        <w:br/>
        <w:t xml:space="preserve">            </w:t>
      </w:r>
      <w:r w:rsidRPr="002624BD">
        <w:rPr>
          <w:noProof/>
          <w:sz w:val="22"/>
          <w:szCs w:val="22"/>
        </w:rPr>
        <w:t>minutes include</w:t>
      </w:r>
      <w:r w:rsidR="00631A2A" w:rsidRPr="002624BD">
        <w:rPr>
          <w:noProof/>
          <w:sz w:val="22"/>
          <w:szCs w:val="22"/>
        </w:rPr>
        <w:t xml:space="preserve"> any discussion that may have occurred regarding the policy.</w:t>
      </w:r>
      <w:r w:rsidR="00631A2A" w:rsidRPr="002624BD">
        <w:rPr>
          <w:noProof/>
          <w:sz w:val="22"/>
          <w:szCs w:val="22"/>
        </w:rPr>
        <w:br/>
      </w:r>
    </w:p>
    <w:p w14:paraId="1B3B4EFF" w14:textId="77777777" w:rsidR="00631A2A" w:rsidRPr="00AC5B6E" w:rsidRDefault="00631A2A" w:rsidP="00631A2A">
      <w:pPr>
        <w:pStyle w:val="ListParagraph"/>
        <w:numPr>
          <w:ilvl w:val="0"/>
          <w:numId w:val="2"/>
        </w:numPr>
        <w:spacing w:after="0"/>
        <w:rPr>
          <w:b/>
          <w:noProof/>
          <w:sz w:val="22"/>
          <w:szCs w:val="22"/>
        </w:rPr>
      </w:pPr>
      <w:r w:rsidRPr="00631A2A">
        <w:rPr>
          <w:b/>
          <w:noProof/>
          <w:sz w:val="22"/>
          <w:szCs w:val="22"/>
        </w:rPr>
        <w:t>Date approved by AHVAP Board of Directors</w:t>
      </w:r>
      <w:r w:rsidR="00AC5B6E">
        <w:rPr>
          <w:b/>
          <w:noProof/>
          <w:sz w:val="22"/>
          <w:szCs w:val="22"/>
        </w:rPr>
        <w:br/>
      </w:r>
      <w:r w:rsidR="00AC5B6E">
        <w:rPr>
          <w:noProof/>
          <w:sz w:val="22"/>
          <w:szCs w:val="22"/>
        </w:rPr>
        <w:t>Record the date (MM/YYY</w:t>
      </w:r>
      <w:r w:rsidR="002624BD">
        <w:rPr>
          <w:noProof/>
          <w:sz w:val="22"/>
          <w:szCs w:val="22"/>
        </w:rPr>
        <w:t>Y</w:t>
      </w:r>
      <w:r w:rsidR="00AC5B6E">
        <w:rPr>
          <w:noProof/>
          <w:sz w:val="22"/>
          <w:szCs w:val="22"/>
        </w:rPr>
        <w:t>) the policy was originally presented to the Board for approval.</w:t>
      </w:r>
    </w:p>
    <w:p w14:paraId="6835E169" w14:textId="3F8BCD71" w:rsidR="00631A2A" w:rsidRPr="008F567F" w:rsidRDefault="00AC5B6E" w:rsidP="00631A2A">
      <w:pPr>
        <w:pStyle w:val="ListParagraph"/>
        <w:spacing w:after="0"/>
        <w:rPr>
          <w:noProof/>
          <w:sz w:val="22"/>
          <w:szCs w:val="22"/>
        </w:rPr>
      </w:pPr>
      <w:r>
        <w:rPr>
          <w:noProof/>
          <w:sz w:val="22"/>
          <w:szCs w:val="22"/>
        </w:rPr>
        <w:t>Any d</w:t>
      </w:r>
      <w:r w:rsidRPr="00AC5B6E">
        <w:rPr>
          <w:noProof/>
          <w:sz w:val="22"/>
          <w:szCs w:val="22"/>
        </w:rPr>
        <w:t>iscussion and</w:t>
      </w:r>
      <w:r>
        <w:rPr>
          <w:noProof/>
          <w:sz w:val="22"/>
          <w:szCs w:val="22"/>
        </w:rPr>
        <w:t xml:space="preserve"> record of the approval will be included in the Board meeting minutes referenced for this date.</w:t>
      </w:r>
    </w:p>
    <w:p w14:paraId="76156D35" w14:textId="77777777" w:rsidR="000D5915" w:rsidRDefault="000D5915" w:rsidP="000D5915">
      <w:pPr>
        <w:spacing w:after="0"/>
      </w:pPr>
    </w:p>
    <w:p w14:paraId="2F0B71F5" w14:textId="77777777" w:rsidR="000D5915" w:rsidRDefault="000D5915" w:rsidP="000D5915">
      <w:pPr>
        <w:spacing w:after="0"/>
      </w:pPr>
    </w:p>
    <w:p w14:paraId="651F8677" w14:textId="77777777" w:rsidR="000D5915" w:rsidRDefault="000D5915" w:rsidP="000D5915">
      <w:pPr>
        <w:spacing w:after="0"/>
      </w:pPr>
    </w:p>
    <w:p w14:paraId="0576617F" w14:textId="77777777" w:rsidR="000D5915" w:rsidRDefault="000D5915" w:rsidP="000D5915">
      <w:pPr>
        <w:spacing w:after="0"/>
      </w:pPr>
    </w:p>
    <w:p w14:paraId="2986E595" w14:textId="77777777" w:rsidR="000D5915" w:rsidRDefault="000D5915" w:rsidP="000D5915">
      <w:pPr>
        <w:spacing w:after="0"/>
      </w:pPr>
    </w:p>
    <w:p w14:paraId="3722518E" w14:textId="77777777" w:rsidR="000D5915" w:rsidRDefault="000D5915" w:rsidP="000D5915">
      <w:pPr>
        <w:spacing w:after="0"/>
      </w:pPr>
    </w:p>
    <w:p w14:paraId="3A9F98EA" w14:textId="2176BAB5" w:rsidR="00631A2A" w:rsidRPr="00175CDC" w:rsidRDefault="005A414B" w:rsidP="00631A2A">
      <w:pPr>
        <w:tabs>
          <w:tab w:val="left" w:leader="underscore" w:pos="4320"/>
        </w:tabs>
        <w:spacing w:after="0"/>
        <w:rPr>
          <w:sz w:val="22"/>
          <w:szCs w:val="22"/>
        </w:rPr>
      </w:pPr>
      <w:r>
        <w:rPr>
          <w:sz w:val="22"/>
          <w:szCs w:val="22"/>
          <w:u w:val="single"/>
        </w:rPr>
        <w:t>0</w:t>
      </w:r>
      <w:r w:rsidR="006A254A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/2021</w:t>
      </w:r>
      <w:r w:rsidR="00B13FF2" w:rsidRPr="00175CDC">
        <w:rPr>
          <w:sz w:val="22"/>
          <w:szCs w:val="22"/>
          <w:u w:val="single"/>
        </w:rPr>
        <w:t xml:space="preserve">                                                             </w:t>
      </w:r>
      <w:proofErr w:type="gramStart"/>
      <w:r w:rsidR="00B13FF2" w:rsidRPr="00175CDC">
        <w:rPr>
          <w:sz w:val="22"/>
          <w:szCs w:val="22"/>
          <w:u w:val="single"/>
        </w:rPr>
        <w:t xml:space="preserve">   </w:t>
      </w:r>
      <w:r w:rsidR="00631A2A" w:rsidRPr="00175CDC">
        <w:rPr>
          <w:sz w:val="22"/>
          <w:szCs w:val="22"/>
        </w:rPr>
        <w:t>(</w:t>
      </w:r>
      <w:proofErr w:type="gramEnd"/>
      <w:r w:rsidR="00631A2A" w:rsidRPr="00175CDC">
        <w:rPr>
          <w:sz w:val="22"/>
          <w:szCs w:val="22"/>
        </w:rPr>
        <w:t>MM/YYYY)</w:t>
      </w:r>
    </w:p>
    <w:p w14:paraId="17BA2B2B" w14:textId="77777777" w:rsidR="00631A2A" w:rsidRPr="00175CDC" w:rsidRDefault="00631A2A" w:rsidP="00631A2A">
      <w:pPr>
        <w:tabs>
          <w:tab w:val="left" w:pos="90"/>
          <w:tab w:val="left" w:leader="underscore" w:pos="4320"/>
        </w:tabs>
        <w:spacing w:after="0"/>
        <w:rPr>
          <w:sz w:val="22"/>
          <w:szCs w:val="22"/>
        </w:rPr>
      </w:pPr>
      <w:r w:rsidRPr="00175CDC">
        <w:rPr>
          <w:sz w:val="22"/>
          <w:szCs w:val="22"/>
        </w:rPr>
        <w:t>Revision/Review Approval Date</w:t>
      </w:r>
    </w:p>
    <w:p w14:paraId="5C16C226" w14:textId="77777777" w:rsidR="00631A2A" w:rsidRPr="00175CDC" w:rsidRDefault="00631A2A" w:rsidP="00631A2A">
      <w:pPr>
        <w:tabs>
          <w:tab w:val="left" w:leader="underscore" w:pos="4320"/>
        </w:tabs>
        <w:spacing w:after="0"/>
        <w:rPr>
          <w:sz w:val="22"/>
          <w:szCs w:val="22"/>
        </w:rPr>
      </w:pPr>
    </w:p>
    <w:p w14:paraId="7023081D" w14:textId="77777777" w:rsidR="00631A2A" w:rsidRPr="00175CDC" w:rsidRDefault="00631A2A" w:rsidP="00631A2A">
      <w:pPr>
        <w:tabs>
          <w:tab w:val="left" w:pos="1080"/>
          <w:tab w:val="left" w:leader="underscore" w:pos="4320"/>
        </w:tabs>
        <w:spacing w:after="0"/>
        <w:rPr>
          <w:sz w:val="22"/>
          <w:szCs w:val="22"/>
        </w:rPr>
      </w:pPr>
      <w:r w:rsidRPr="00175CDC">
        <w:rPr>
          <w:sz w:val="22"/>
          <w:szCs w:val="22"/>
          <w:u w:val="single"/>
        </w:rPr>
        <w:t xml:space="preserve">10/2016                                                                </w:t>
      </w:r>
      <w:r w:rsidRPr="00175CDC">
        <w:rPr>
          <w:sz w:val="22"/>
          <w:szCs w:val="22"/>
        </w:rPr>
        <w:t>(MM/YYYY)</w:t>
      </w:r>
    </w:p>
    <w:p w14:paraId="0AFB3859" w14:textId="77777777" w:rsidR="000D5915" w:rsidRPr="00175CDC" w:rsidRDefault="00631A2A" w:rsidP="00631A2A">
      <w:pPr>
        <w:tabs>
          <w:tab w:val="left" w:leader="underscore" w:pos="4320"/>
        </w:tabs>
        <w:spacing w:after="0"/>
        <w:rPr>
          <w:sz w:val="22"/>
          <w:szCs w:val="22"/>
        </w:rPr>
      </w:pPr>
      <w:r w:rsidRPr="00175CDC">
        <w:rPr>
          <w:sz w:val="22"/>
          <w:szCs w:val="22"/>
        </w:rPr>
        <w:t>Date approved by AHVAP Board of Directors</w:t>
      </w:r>
    </w:p>
    <w:sectPr w:rsidR="000D5915" w:rsidRPr="00175CDC" w:rsidSect="000D5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25279" w14:textId="77777777" w:rsidR="00112FBF" w:rsidRDefault="00112FBF" w:rsidP="008F567F">
      <w:pPr>
        <w:spacing w:after="0" w:line="240" w:lineRule="auto"/>
      </w:pPr>
      <w:r>
        <w:separator/>
      </w:r>
    </w:p>
  </w:endnote>
  <w:endnote w:type="continuationSeparator" w:id="0">
    <w:p w14:paraId="66C2B697" w14:textId="77777777" w:rsidR="00112FBF" w:rsidRDefault="00112FBF" w:rsidP="008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D3373" w14:textId="77777777" w:rsidR="00470460" w:rsidRDefault="00470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890A2" w14:textId="77777777" w:rsidR="00470460" w:rsidRDefault="004704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6BE4D" w14:textId="77777777" w:rsidR="00470460" w:rsidRDefault="00470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8FA83" w14:textId="77777777" w:rsidR="00112FBF" w:rsidRDefault="00112FBF" w:rsidP="008F567F">
      <w:pPr>
        <w:spacing w:after="0" w:line="240" w:lineRule="auto"/>
      </w:pPr>
      <w:r>
        <w:separator/>
      </w:r>
    </w:p>
  </w:footnote>
  <w:footnote w:type="continuationSeparator" w:id="0">
    <w:p w14:paraId="3D0A5B70" w14:textId="77777777" w:rsidR="00112FBF" w:rsidRDefault="00112FBF" w:rsidP="008F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2335" w14:textId="77777777" w:rsidR="00470460" w:rsidRDefault="00470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BE9B8" w14:textId="77777777" w:rsidR="008F567F" w:rsidRDefault="008F567F" w:rsidP="008F567F">
    <w:pPr>
      <w:pStyle w:val="Header"/>
    </w:pPr>
    <w:r>
      <w:rPr>
        <w:noProof/>
      </w:rPr>
      <w:drawing>
        <wp:inline distT="0" distB="0" distL="0" distR="0" wp14:anchorId="4D1101FF" wp14:editId="20867F29">
          <wp:extent cx="1409700" cy="36903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l AHVA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897" cy="39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61F283" w14:textId="77777777" w:rsidR="008F567F" w:rsidRDefault="008F567F" w:rsidP="008F567F">
    <w:pPr>
      <w:pStyle w:val="Header"/>
    </w:pPr>
  </w:p>
  <w:p w14:paraId="27A16E0C" w14:textId="77777777" w:rsidR="008F567F" w:rsidRPr="008F567F" w:rsidRDefault="008F567F" w:rsidP="008F56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B41F8" w14:textId="77777777" w:rsidR="00470460" w:rsidRDefault="00470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77953"/>
    <w:multiLevelType w:val="hybridMultilevel"/>
    <w:tmpl w:val="04E629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60FC2"/>
    <w:multiLevelType w:val="hybridMultilevel"/>
    <w:tmpl w:val="A69E978A"/>
    <w:lvl w:ilvl="0" w:tplc="0532B2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EF1216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7F"/>
    <w:rsid w:val="000003CD"/>
    <w:rsid w:val="00002FCA"/>
    <w:rsid w:val="00054510"/>
    <w:rsid w:val="00061D7A"/>
    <w:rsid w:val="000D5915"/>
    <w:rsid w:val="00112FBF"/>
    <w:rsid w:val="00175CDC"/>
    <w:rsid w:val="001F50FB"/>
    <w:rsid w:val="00215B22"/>
    <w:rsid w:val="002624BD"/>
    <w:rsid w:val="00264EE0"/>
    <w:rsid w:val="00283237"/>
    <w:rsid w:val="00366988"/>
    <w:rsid w:val="003714F2"/>
    <w:rsid w:val="0038044D"/>
    <w:rsid w:val="004335D6"/>
    <w:rsid w:val="00455AC2"/>
    <w:rsid w:val="00460788"/>
    <w:rsid w:val="00470460"/>
    <w:rsid w:val="005315C8"/>
    <w:rsid w:val="005A414B"/>
    <w:rsid w:val="00631A2A"/>
    <w:rsid w:val="006578BA"/>
    <w:rsid w:val="006A254A"/>
    <w:rsid w:val="00733DC2"/>
    <w:rsid w:val="00764E59"/>
    <w:rsid w:val="007C5C45"/>
    <w:rsid w:val="00832DC2"/>
    <w:rsid w:val="00852280"/>
    <w:rsid w:val="008C4DDB"/>
    <w:rsid w:val="008F567F"/>
    <w:rsid w:val="00920145"/>
    <w:rsid w:val="009E12CC"/>
    <w:rsid w:val="009F0938"/>
    <w:rsid w:val="00A14179"/>
    <w:rsid w:val="00A265F8"/>
    <w:rsid w:val="00A860DA"/>
    <w:rsid w:val="00AC5B6E"/>
    <w:rsid w:val="00AD1D7B"/>
    <w:rsid w:val="00AE6978"/>
    <w:rsid w:val="00B13FF2"/>
    <w:rsid w:val="00B454FB"/>
    <w:rsid w:val="00B802D4"/>
    <w:rsid w:val="00C57743"/>
    <w:rsid w:val="00D7768C"/>
    <w:rsid w:val="00DC25E6"/>
    <w:rsid w:val="00E5127B"/>
    <w:rsid w:val="00F21E09"/>
    <w:rsid w:val="00FA16D6"/>
    <w:rsid w:val="00FB767C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331DC"/>
  <w15:chartTrackingRefBased/>
  <w15:docId w15:val="{88606F97-3252-4BF9-A414-2E6B730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CD"/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 w:after="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 w:after="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 w:after="0"/>
      <w:outlineLvl w:val="2"/>
    </w:pPr>
    <w:rPr>
      <w:rFonts w:eastAsiaTheme="majorEastAsia" w:cstheme="majorBidi"/>
      <w:color w:val="2A2B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7F"/>
  </w:style>
  <w:style w:type="paragraph" w:styleId="Footer">
    <w:name w:val="footer"/>
    <w:basedOn w:val="Normal"/>
    <w:link w:val="FooterChar"/>
    <w:uiPriority w:val="99"/>
    <w:unhideWhenUsed/>
    <w:qFormat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Tinker</dc:creator>
  <cp:keywords/>
  <dc:description/>
  <cp:lastModifiedBy>HICKS, SHANNON</cp:lastModifiedBy>
  <cp:revision>3</cp:revision>
  <dcterms:created xsi:type="dcterms:W3CDTF">2021-04-14T18:47:00Z</dcterms:created>
  <dcterms:modified xsi:type="dcterms:W3CDTF">2021-04-14T18:50:00Z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6494a-bfc2-4f46-ab17-24d8fac696a6_Enabled">
    <vt:lpwstr>true</vt:lpwstr>
  </property>
  <property fmtid="{D5CDD505-2E9C-101B-9397-08002B2CF9AE}" pid="3" name="MSIP_Label_d706494a-bfc2-4f46-ab17-24d8fac696a6_SetDate">
    <vt:lpwstr>2021-04-14T18:47:03Z</vt:lpwstr>
  </property>
  <property fmtid="{D5CDD505-2E9C-101B-9397-08002B2CF9AE}" pid="4" name="MSIP_Label_d706494a-bfc2-4f46-ab17-24d8fac696a6_Method">
    <vt:lpwstr>Standard</vt:lpwstr>
  </property>
  <property fmtid="{D5CDD505-2E9C-101B-9397-08002B2CF9AE}" pid="5" name="MSIP_Label_d706494a-bfc2-4f46-ab17-24d8fac696a6_Name">
    <vt:lpwstr>Public2</vt:lpwstr>
  </property>
  <property fmtid="{D5CDD505-2E9C-101B-9397-08002B2CF9AE}" pid="6" name="MSIP_Label_d706494a-bfc2-4f46-ab17-24d8fac696a6_SiteId">
    <vt:lpwstr>b110eddf-23ae-457c-a6f3-734d592b2847</vt:lpwstr>
  </property>
  <property fmtid="{D5CDD505-2E9C-101B-9397-08002B2CF9AE}" pid="7" name="MSIP_Label_d706494a-bfc2-4f46-ab17-24d8fac696a6_ActionId">
    <vt:lpwstr>d69a5bf7-66c2-42fb-99c8-9f840f4cbbb8</vt:lpwstr>
  </property>
  <property fmtid="{D5CDD505-2E9C-101B-9397-08002B2CF9AE}" pid="8" name="MSIP_Label_d706494a-bfc2-4f46-ab17-24d8fac696a6_ContentBits">
    <vt:lpwstr>0</vt:lpwstr>
  </property>
</Properties>
</file>